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50" w:rsidRPr="007D3681" w:rsidRDefault="00095C50" w:rsidP="000754D1">
      <w:pPr>
        <w:rPr>
          <w:rFonts w:ascii="Arial" w:hAnsi="Arial" w:cs="Arial"/>
          <w:color w:val="595959" w:themeColor="text1" w:themeTint="A6"/>
          <w:sz w:val="28"/>
          <w:szCs w:val="28"/>
        </w:rPr>
      </w:pPr>
      <w:r w:rsidRPr="007D3681">
        <w:rPr>
          <w:rFonts w:ascii="Arial" w:hAnsi="Arial" w:cs="Arial"/>
          <w:color w:val="595959" w:themeColor="text1" w:themeTint="A6"/>
          <w:sz w:val="28"/>
          <w:szCs w:val="28"/>
        </w:rPr>
        <w:t>Client Details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973"/>
        <w:gridCol w:w="1378"/>
        <w:gridCol w:w="464"/>
        <w:gridCol w:w="995"/>
        <w:gridCol w:w="487"/>
        <w:gridCol w:w="797"/>
        <w:gridCol w:w="1646"/>
      </w:tblGrid>
      <w:tr w:rsidR="00095C50" w:rsidRPr="00583E77" w:rsidTr="002275B0">
        <w:tc>
          <w:tcPr>
            <w:tcW w:w="1998" w:type="dxa"/>
          </w:tcPr>
          <w:p w:rsidR="00095C50" w:rsidRPr="00583E77" w:rsidRDefault="00095C50" w:rsidP="00583E77">
            <w:pPr>
              <w:spacing w:before="120"/>
              <w:rPr>
                <w:rFonts w:ascii="Arial" w:hAnsi="Arial" w:cs="Arial"/>
                <w:sz w:val="20"/>
                <w:szCs w:val="20"/>
              </w:rPr>
            </w:pPr>
            <w:r w:rsidRPr="00583E77">
              <w:rPr>
                <w:rFonts w:ascii="Arial" w:hAnsi="Arial" w:cs="Arial"/>
                <w:sz w:val="20"/>
                <w:szCs w:val="20"/>
              </w:rPr>
              <w:t>Organisation Name:</w:t>
            </w:r>
          </w:p>
        </w:tc>
        <w:tc>
          <w:tcPr>
            <w:tcW w:w="5297" w:type="dxa"/>
            <w:gridSpan w:val="5"/>
          </w:tcPr>
          <w:p w:rsidR="00095C50" w:rsidRPr="00583E77" w:rsidRDefault="007D3681" w:rsidP="007D3681">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6"/>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fldChar w:fldCharType="end"/>
            </w:r>
          </w:p>
        </w:tc>
        <w:tc>
          <w:tcPr>
            <w:tcW w:w="797" w:type="dxa"/>
          </w:tcPr>
          <w:p w:rsidR="00095C50" w:rsidRPr="00583E77" w:rsidRDefault="00095C50" w:rsidP="00583E77">
            <w:pPr>
              <w:spacing w:before="120"/>
              <w:rPr>
                <w:rFonts w:ascii="Arial" w:hAnsi="Arial" w:cs="Arial"/>
                <w:sz w:val="20"/>
                <w:szCs w:val="20"/>
              </w:rPr>
            </w:pPr>
            <w:r w:rsidRPr="00583E77">
              <w:rPr>
                <w:rFonts w:ascii="Arial" w:hAnsi="Arial" w:cs="Arial"/>
                <w:sz w:val="20"/>
                <w:szCs w:val="20"/>
              </w:rPr>
              <w:t>ABN:</w:t>
            </w:r>
          </w:p>
        </w:tc>
        <w:tc>
          <w:tcPr>
            <w:tcW w:w="1646" w:type="dxa"/>
          </w:tcPr>
          <w:p w:rsidR="00095C50" w:rsidRPr="00583E77" w:rsidRDefault="00095C50"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7"/>
                  <w:enabled/>
                  <w:calcOnExit w:val="0"/>
                  <w:textInput/>
                </w:ffData>
              </w:fldChar>
            </w:r>
            <w:bookmarkStart w:id="0" w:name="Text7"/>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Pr="00583E77">
              <w:rPr>
                <w:rFonts w:ascii="Arial" w:hAnsi="Arial" w:cs="Arial"/>
                <w:noProof/>
                <w:color w:val="FF0000"/>
                <w:sz w:val="20"/>
                <w:szCs w:val="20"/>
              </w:rPr>
              <w:t> </w:t>
            </w:r>
            <w:r w:rsidRPr="00583E77">
              <w:rPr>
                <w:rFonts w:ascii="Arial" w:hAnsi="Arial" w:cs="Arial"/>
                <w:noProof/>
                <w:color w:val="FF0000"/>
                <w:sz w:val="20"/>
                <w:szCs w:val="20"/>
              </w:rPr>
              <w:t> </w:t>
            </w:r>
            <w:r w:rsidRPr="00583E77">
              <w:rPr>
                <w:rFonts w:ascii="Arial" w:hAnsi="Arial" w:cs="Arial"/>
                <w:noProof/>
                <w:color w:val="FF0000"/>
                <w:sz w:val="20"/>
                <w:szCs w:val="20"/>
              </w:rPr>
              <w:t> </w:t>
            </w:r>
            <w:r w:rsidRPr="00583E77">
              <w:rPr>
                <w:rFonts w:ascii="Arial" w:hAnsi="Arial" w:cs="Arial"/>
                <w:noProof/>
                <w:color w:val="FF0000"/>
                <w:sz w:val="20"/>
                <w:szCs w:val="20"/>
              </w:rPr>
              <w:t> </w:t>
            </w:r>
            <w:r w:rsidRPr="00583E77">
              <w:rPr>
                <w:rFonts w:ascii="Arial" w:hAnsi="Arial" w:cs="Arial"/>
                <w:noProof/>
                <w:color w:val="FF0000"/>
                <w:sz w:val="20"/>
                <w:szCs w:val="20"/>
              </w:rPr>
              <w:t> </w:t>
            </w:r>
            <w:r w:rsidRPr="00583E77">
              <w:rPr>
                <w:rFonts w:ascii="Arial" w:hAnsi="Arial" w:cs="Arial"/>
                <w:color w:val="FF0000"/>
                <w:sz w:val="20"/>
                <w:szCs w:val="20"/>
              </w:rPr>
              <w:fldChar w:fldCharType="end"/>
            </w:r>
            <w:bookmarkEnd w:id="0"/>
          </w:p>
        </w:tc>
      </w:tr>
      <w:tr w:rsidR="00181816" w:rsidRPr="00583E77" w:rsidTr="002275B0">
        <w:tc>
          <w:tcPr>
            <w:tcW w:w="1998" w:type="dxa"/>
          </w:tcPr>
          <w:p w:rsidR="00181816" w:rsidRPr="00583E77" w:rsidRDefault="00181816" w:rsidP="00583E77">
            <w:pPr>
              <w:spacing w:before="120"/>
              <w:rPr>
                <w:rFonts w:ascii="Arial" w:hAnsi="Arial" w:cs="Arial"/>
                <w:sz w:val="20"/>
                <w:szCs w:val="20"/>
              </w:rPr>
            </w:pPr>
            <w:r w:rsidRPr="00583E77">
              <w:rPr>
                <w:rFonts w:ascii="Arial" w:hAnsi="Arial" w:cs="Arial"/>
                <w:sz w:val="20"/>
                <w:szCs w:val="20"/>
              </w:rPr>
              <w:t>Contact Name:</w:t>
            </w:r>
          </w:p>
        </w:tc>
        <w:tc>
          <w:tcPr>
            <w:tcW w:w="3351" w:type="dxa"/>
            <w:gridSpan w:val="2"/>
          </w:tcPr>
          <w:p w:rsidR="00181816" w:rsidRPr="00583E77" w:rsidRDefault="00181816"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6"/>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p>
        </w:tc>
        <w:tc>
          <w:tcPr>
            <w:tcW w:w="1459" w:type="dxa"/>
            <w:gridSpan w:val="2"/>
          </w:tcPr>
          <w:p w:rsidR="00181816" w:rsidRPr="00583E77" w:rsidRDefault="00250AE0" w:rsidP="00583E77">
            <w:pPr>
              <w:spacing w:before="120"/>
              <w:jc w:val="right"/>
              <w:rPr>
                <w:rFonts w:ascii="Arial" w:hAnsi="Arial" w:cs="Arial"/>
                <w:sz w:val="20"/>
                <w:szCs w:val="20"/>
              </w:rPr>
            </w:pPr>
            <w:r w:rsidRPr="00583E77">
              <w:rPr>
                <w:rFonts w:ascii="Arial" w:hAnsi="Arial" w:cs="Arial"/>
                <w:sz w:val="20"/>
                <w:szCs w:val="20"/>
              </w:rPr>
              <w:t xml:space="preserve">Position </w:t>
            </w:r>
            <w:r w:rsidR="00181816" w:rsidRPr="00583E77">
              <w:rPr>
                <w:rFonts w:ascii="Arial" w:hAnsi="Arial" w:cs="Arial"/>
                <w:sz w:val="20"/>
                <w:szCs w:val="20"/>
              </w:rPr>
              <w:t>Title:</w:t>
            </w:r>
          </w:p>
        </w:tc>
        <w:tc>
          <w:tcPr>
            <w:tcW w:w="2930" w:type="dxa"/>
            <w:gridSpan w:val="3"/>
          </w:tcPr>
          <w:p w:rsidR="00181816" w:rsidRPr="00583E77" w:rsidRDefault="00181816"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3"/>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p>
        </w:tc>
      </w:tr>
      <w:tr w:rsidR="00095C50" w:rsidRPr="00583E77" w:rsidTr="002275B0">
        <w:tc>
          <w:tcPr>
            <w:tcW w:w="1998" w:type="dxa"/>
          </w:tcPr>
          <w:p w:rsidR="00095C50" w:rsidRPr="00583E77" w:rsidRDefault="00095C50" w:rsidP="00583E77">
            <w:pPr>
              <w:spacing w:before="120"/>
              <w:rPr>
                <w:rFonts w:ascii="Arial" w:hAnsi="Arial" w:cs="Arial"/>
                <w:sz w:val="20"/>
                <w:szCs w:val="20"/>
              </w:rPr>
            </w:pPr>
            <w:r w:rsidRPr="00583E77">
              <w:rPr>
                <w:rFonts w:ascii="Arial" w:hAnsi="Arial" w:cs="Arial"/>
                <w:sz w:val="20"/>
                <w:szCs w:val="20"/>
              </w:rPr>
              <w:t>Phone Number:</w:t>
            </w:r>
          </w:p>
        </w:tc>
        <w:tc>
          <w:tcPr>
            <w:tcW w:w="1973" w:type="dxa"/>
          </w:tcPr>
          <w:p w:rsidR="00095C50" w:rsidRPr="00583E77" w:rsidRDefault="00095C50"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6"/>
                  <w:enabled/>
                  <w:calcOnExit w:val="0"/>
                  <w:textInput/>
                </w:ffData>
              </w:fldChar>
            </w:r>
            <w:bookmarkStart w:id="1" w:name="Text6"/>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bookmarkEnd w:id="1"/>
          </w:p>
        </w:tc>
        <w:tc>
          <w:tcPr>
            <w:tcW w:w="1842" w:type="dxa"/>
            <w:gridSpan w:val="2"/>
          </w:tcPr>
          <w:p w:rsidR="00095C50" w:rsidRPr="00583E77" w:rsidRDefault="00095C50" w:rsidP="00583E77">
            <w:pPr>
              <w:spacing w:before="120"/>
              <w:jc w:val="right"/>
              <w:rPr>
                <w:rFonts w:ascii="Arial" w:hAnsi="Arial" w:cs="Arial"/>
                <w:sz w:val="20"/>
                <w:szCs w:val="20"/>
              </w:rPr>
            </w:pPr>
            <w:r w:rsidRPr="00583E77">
              <w:rPr>
                <w:rFonts w:ascii="Arial" w:hAnsi="Arial" w:cs="Arial"/>
                <w:sz w:val="20"/>
                <w:szCs w:val="20"/>
              </w:rPr>
              <w:t>Email Address:</w:t>
            </w:r>
          </w:p>
        </w:tc>
        <w:tc>
          <w:tcPr>
            <w:tcW w:w="3925" w:type="dxa"/>
            <w:gridSpan w:val="4"/>
          </w:tcPr>
          <w:p w:rsidR="00095C50" w:rsidRPr="00583E77" w:rsidRDefault="00045B85"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6"/>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t> </w:t>
            </w:r>
            <w:r w:rsidRPr="00583E77">
              <w:rPr>
                <w:rFonts w:ascii="Arial" w:hAnsi="Arial" w:cs="Arial"/>
                <w:color w:val="FF0000"/>
                <w:sz w:val="20"/>
                <w:szCs w:val="20"/>
              </w:rPr>
              <w:fldChar w:fldCharType="end"/>
            </w:r>
          </w:p>
        </w:tc>
      </w:tr>
      <w:tr w:rsidR="00095C50" w:rsidRPr="00583E77" w:rsidTr="002275B0">
        <w:tc>
          <w:tcPr>
            <w:tcW w:w="1998" w:type="dxa"/>
          </w:tcPr>
          <w:p w:rsidR="00095C50" w:rsidRPr="00583E77" w:rsidRDefault="00095C50" w:rsidP="00583E77">
            <w:pPr>
              <w:spacing w:before="120"/>
              <w:rPr>
                <w:rFonts w:ascii="Arial" w:hAnsi="Arial" w:cs="Arial"/>
                <w:sz w:val="20"/>
                <w:szCs w:val="20"/>
              </w:rPr>
            </w:pPr>
            <w:r w:rsidRPr="00583E77">
              <w:rPr>
                <w:rFonts w:ascii="Arial" w:hAnsi="Arial" w:cs="Arial"/>
                <w:sz w:val="20"/>
                <w:szCs w:val="20"/>
              </w:rPr>
              <w:t>Invoice Address:</w:t>
            </w:r>
          </w:p>
        </w:tc>
        <w:tc>
          <w:tcPr>
            <w:tcW w:w="7740" w:type="dxa"/>
            <w:gridSpan w:val="7"/>
          </w:tcPr>
          <w:p w:rsidR="00095C50" w:rsidRPr="00583E77" w:rsidRDefault="00095C50"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4"/>
                  <w:enabled/>
                  <w:calcOnExit w:val="0"/>
                  <w:textInput/>
                </w:ffData>
              </w:fldChar>
            </w:r>
            <w:bookmarkStart w:id="2" w:name="Text4"/>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bookmarkEnd w:id="2"/>
          </w:p>
        </w:tc>
      </w:tr>
    </w:tbl>
    <w:p w:rsidR="00095C50" w:rsidRPr="001177D3" w:rsidRDefault="00095C50">
      <w:pPr>
        <w:rPr>
          <w:rFonts w:ascii="Arial" w:hAnsi="Arial" w:cs="Arial"/>
          <w:sz w:val="20"/>
          <w:szCs w:val="20"/>
        </w:rPr>
      </w:pPr>
    </w:p>
    <w:p w:rsidR="00095C50" w:rsidRPr="001177D3" w:rsidRDefault="00095C50">
      <w:pPr>
        <w:pBdr>
          <w:top w:val="single" w:sz="4" w:space="1" w:color="auto"/>
        </w:pBdr>
        <w:rPr>
          <w:rFonts w:ascii="Arial" w:hAnsi="Arial" w:cs="Arial"/>
          <w:sz w:val="20"/>
          <w:szCs w:val="20"/>
        </w:rPr>
      </w:pPr>
    </w:p>
    <w:p w:rsidR="00095C50" w:rsidRPr="007D3681" w:rsidRDefault="00095C50">
      <w:pPr>
        <w:rPr>
          <w:rFonts w:ascii="Arial" w:hAnsi="Arial" w:cs="Arial"/>
          <w:color w:val="595959" w:themeColor="text1" w:themeTint="A6"/>
          <w:sz w:val="28"/>
          <w:szCs w:val="28"/>
        </w:rPr>
      </w:pPr>
      <w:r w:rsidRPr="007D3681">
        <w:rPr>
          <w:rFonts w:ascii="Arial" w:hAnsi="Arial" w:cs="Arial"/>
          <w:color w:val="595959" w:themeColor="text1" w:themeTint="A6"/>
          <w:sz w:val="28"/>
          <w:szCs w:val="28"/>
        </w:rPr>
        <w:t>Booking Details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970"/>
        <w:gridCol w:w="1620"/>
      </w:tblGrid>
      <w:tr w:rsidR="00095C50" w:rsidRPr="00583E77" w:rsidTr="002275B0">
        <w:tc>
          <w:tcPr>
            <w:tcW w:w="2268" w:type="dxa"/>
          </w:tcPr>
          <w:p w:rsidR="00095C50" w:rsidRPr="00583E77" w:rsidRDefault="00095C50" w:rsidP="00583E77">
            <w:pPr>
              <w:spacing w:before="120"/>
              <w:rPr>
                <w:rFonts w:ascii="Arial" w:hAnsi="Arial" w:cs="Arial"/>
                <w:sz w:val="20"/>
                <w:szCs w:val="20"/>
              </w:rPr>
            </w:pPr>
            <w:r w:rsidRPr="00583E77">
              <w:rPr>
                <w:rFonts w:ascii="Arial" w:hAnsi="Arial" w:cs="Arial"/>
                <w:sz w:val="20"/>
                <w:szCs w:val="20"/>
              </w:rPr>
              <w:t>Date</w:t>
            </w:r>
            <w:r w:rsidR="00C620E0">
              <w:rPr>
                <w:rFonts w:ascii="Arial" w:hAnsi="Arial" w:cs="Arial"/>
                <w:sz w:val="20"/>
                <w:szCs w:val="20"/>
              </w:rPr>
              <w:t>(s)</w:t>
            </w:r>
            <w:r w:rsidRPr="00583E77">
              <w:rPr>
                <w:rFonts w:ascii="Arial" w:hAnsi="Arial" w:cs="Arial"/>
                <w:sz w:val="20"/>
                <w:szCs w:val="20"/>
              </w:rPr>
              <w:t xml:space="preserve"> of Booking:</w:t>
            </w:r>
          </w:p>
        </w:tc>
        <w:tc>
          <w:tcPr>
            <w:tcW w:w="2880" w:type="dxa"/>
          </w:tcPr>
          <w:p w:rsidR="00095C50" w:rsidRPr="00583E77" w:rsidRDefault="00095C50"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8"/>
                  <w:enabled/>
                  <w:calcOnExit w:val="0"/>
                  <w:textInput/>
                </w:ffData>
              </w:fldChar>
            </w:r>
            <w:bookmarkStart w:id="3" w:name="Text8"/>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bookmarkEnd w:id="3"/>
          </w:p>
        </w:tc>
        <w:tc>
          <w:tcPr>
            <w:tcW w:w="2970" w:type="dxa"/>
          </w:tcPr>
          <w:p w:rsidR="00095C50" w:rsidRPr="00583E77" w:rsidRDefault="00095C50" w:rsidP="00583E77">
            <w:pPr>
              <w:spacing w:before="120"/>
              <w:jc w:val="right"/>
              <w:rPr>
                <w:rFonts w:ascii="Arial" w:hAnsi="Arial" w:cs="Arial"/>
                <w:sz w:val="20"/>
                <w:szCs w:val="20"/>
              </w:rPr>
            </w:pPr>
            <w:r w:rsidRPr="00583E77">
              <w:rPr>
                <w:rFonts w:ascii="Arial" w:hAnsi="Arial" w:cs="Arial"/>
                <w:sz w:val="20"/>
                <w:szCs w:val="20"/>
              </w:rPr>
              <w:t>Number of Attendees:</w:t>
            </w:r>
          </w:p>
        </w:tc>
        <w:tc>
          <w:tcPr>
            <w:tcW w:w="1620" w:type="dxa"/>
          </w:tcPr>
          <w:p w:rsidR="00095C50" w:rsidRPr="00583E77" w:rsidRDefault="00095C50"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9"/>
                  <w:enabled/>
                  <w:calcOnExit w:val="0"/>
                  <w:textInput/>
                </w:ffData>
              </w:fldChar>
            </w:r>
            <w:bookmarkStart w:id="4" w:name="Text9"/>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bookmarkEnd w:id="4"/>
          </w:p>
        </w:tc>
      </w:tr>
      <w:tr w:rsidR="00181816" w:rsidRPr="00583E77" w:rsidTr="002275B0">
        <w:tc>
          <w:tcPr>
            <w:tcW w:w="2268" w:type="dxa"/>
          </w:tcPr>
          <w:p w:rsidR="00181816" w:rsidRPr="00583E77" w:rsidRDefault="00181816" w:rsidP="00583E77">
            <w:pPr>
              <w:spacing w:before="120"/>
              <w:rPr>
                <w:rFonts w:ascii="Arial" w:hAnsi="Arial" w:cs="Arial"/>
                <w:sz w:val="20"/>
                <w:szCs w:val="20"/>
              </w:rPr>
            </w:pPr>
            <w:r w:rsidRPr="00583E77">
              <w:rPr>
                <w:rFonts w:ascii="Arial" w:hAnsi="Arial" w:cs="Arial"/>
                <w:sz w:val="20"/>
                <w:szCs w:val="20"/>
              </w:rPr>
              <w:t>Time of Arrival:</w:t>
            </w:r>
          </w:p>
        </w:tc>
        <w:tc>
          <w:tcPr>
            <w:tcW w:w="2880" w:type="dxa"/>
          </w:tcPr>
          <w:p w:rsidR="00181816" w:rsidRPr="00583E77" w:rsidRDefault="00181816"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8"/>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p>
        </w:tc>
        <w:tc>
          <w:tcPr>
            <w:tcW w:w="2970" w:type="dxa"/>
          </w:tcPr>
          <w:p w:rsidR="00181816" w:rsidRPr="00583E77" w:rsidRDefault="00181816" w:rsidP="00583E77">
            <w:pPr>
              <w:spacing w:before="120"/>
              <w:jc w:val="right"/>
              <w:rPr>
                <w:rFonts w:ascii="Arial" w:hAnsi="Arial" w:cs="Arial"/>
                <w:sz w:val="20"/>
                <w:szCs w:val="20"/>
              </w:rPr>
            </w:pPr>
            <w:r w:rsidRPr="00583E77">
              <w:rPr>
                <w:rFonts w:ascii="Arial" w:hAnsi="Arial" w:cs="Arial"/>
                <w:sz w:val="20"/>
                <w:szCs w:val="20"/>
              </w:rPr>
              <w:t>Time of Departure:</w:t>
            </w:r>
          </w:p>
        </w:tc>
        <w:tc>
          <w:tcPr>
            <w:tcW w:w="1620" w:type="dxa"/>
          </w:tcPr>
          <w:p w:rsidR="00181816" w:rsidRPr="00583E77" w:rsidRDefault="00181816"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8"/>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p>
        </w:tc>
      </w:tr>
      <w:tr w:rsidR="00181816" w:rsidRPr="00583E77" w:rsidTr="002275B0">
        <w:tc>
          <w:tcPr>
            <w:tcW w:w="2268" w:type="dxa"/>
          </w:tcPr>
          <w:p w:rsidR="00181816" w:rsidRPr="00583E77" w:rsidRDefault="004C15BE" w:rsidP="00583E77">
            <w:pPr>
              <w:spacing w:before="120"/>
              <w:rPr>
                <w:rFonts w:ascii="Arial" w:hAnsi="Arial" w:cs="Arial"/>
                <w:sz w:val="20"/>
                <w:szCs w:val="20"/>
              </w:rPr>
            </w:pPr>
            <w:r w:rsidRPr="00583E77">
              <w:rPr>
                <w:rFonts w:ascii="Arial" w:hAnsi="Arial" w:cs="Arial"/>
                <w:sz w:val="20"/>
                <w:szCs w:val="20"/>
              </w:rPr>
              <w:t>Contact</w:t>
            </w:r>
            <w:r w:rsidR="00181816" w:rsidRPr="00583E77">
              <w:rPr>
                <w:rFonts w:ascii="Arial" w:hAnsi="Arial" w:cs="Arial"/>
                <w:sz w:val="20"/>
                <w:szCs w:val="20"/>
              </w:rPr>
              <w:t xml:space="preserve"> on the Day</w:t>
            </w:r>
            <w:r w:rsidR="00C620E0">
              <w:rPr>
                <w:rFonts w:ascii="Arial" w:hAnsi="Arial" w:cs="Arial"/>
                <w:sz w:val="20"/>
                <w:szCs w:val="20"/>
              </w:rPr>
              <w:t>(s)</w:t>
            </w:r>
            <w:r w:rsidR="00181816" w:rsidRPr="00583E77">
              <w:rPr>
                <w:rFonts w:ascii="Arial" w:hAnsi="Arial" w:cs="Arial"/>
                <w:sz w:val="20"/>
                <w:szCs w:val="20"/>
              </w:rPr>
              <w:t>:</w:t>
            </w:r>
          </w:p>
        </w:tc>
        <w:tc>
          <w:tcPr>
            <w:tcW w:w="2880" w:type="dxa"/>
            <w:vAlign w:val="bottom"/>
          </w:tcPr>
          <w:p w:rsidR="00181816" w:rsidRPr="00583E77" w:rsidRDefault="00181816"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10"/>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p>
        </w:tc>
        <w:tc>
          <w:tcPr>
            <w:tcW w:w="2970" w:type="dxa"/>
          </w:tcPr>
          <w:p w:rsidR="00181816" w:rsidRPr="00583E77" w:rsidRDefault="00045B85" w:rsidP="00583E77">
            <w:pPr>
              <w:spacing w:before="120"/>
              <w:jc w:val="right"/>
              <w:rPr>
                <w:rFonts w:ascii="Arial" w:hAnsi="Arial" w:cs="Arial"/>
                <w:sz w:val="20"/>
                <w:szCs w:val="20"/>
              </w:rPr>
            </w:pPr>
            <w:r>
              <w:rPr>
                <w:rFonts w:ascii="Arial" w:hAnsi="Arial" w:cs="Arial"/>
                <w:sz w:val="20"/>
                <w:szCs w:val="20"/>
              </w:rPr>
              <w:t>Telephone Number of</w:t>
            </w:r>
            <w:r w:rsidR="004C15BE" w:rsidRPr="00583E77">
              <w:rPr>
                <w:rFonts w:ascii="Arial" w:hAnsi="Arial" w:cs="Arial"/>
                <w:sz w:val="20"/>
                <w:szCs w:val="20"/>
              </w:rPr>
              <w:t xml:space="preserve"> </w:t>
            </w:r>
            <w:r w:rsidR="00250AE0" w:rsidRPr="00583E77">
              <w:rPr>
                <w:rFonts w:ascii="Arial" w:hAnsi="Arial" w:cs="Arial"/>
                <w:sz w:val="20"/>
                <w:szCs w:val="20"/>
              </w:rPr>
              <w:t>Contact</w:t>
            </w:r>
            <w:r w:rsidR="00181816" w:rsidRPr="00583E77">
              <w:rPr>
                <w:rFonts w:ascii="Arial" w:hAnsi="Arial" w:cs="Arial"/>
                <w:sz w:val="20"/>
                <w:szCs w:val="20"/>
              </w:rPr>
              <w:t>:</w:t>
            </w:r>
          </w:p>
        </w:tc>
        <w:tc>
          <w:tcPr>
            <w:tcW w:w="1620" w:type="dxa"/>
            <w:vAlign w:val="bottom"/>
          </w:tcPr>
          <w:p w:rsidR="00181816" w:rsidRPr="00583E77" w:rsidRDefault="00181816" w:rsidP="00583E77">
            <w:pPr>
              <w:spacing w:before="120"/>
              <w:rPr>
                <w:rFonts w:ascii="Arial" w:hAnsi="Arial" w:cs="Arial"/>
                <w:color w:val="FF0000"/>
                <w:sz w:val="20"/>
                <w:szCs w:val="20"/>
              </w:rPr>
            </w:pPr>
            <w:r w:rsidRPr="00583E77">
              <w:rPr>
                <w:rFonts w:ascii="Arial" w:hAnsi="Arial" w:cs="Arial"/>
                <w:color w:val="FF0000"/>
                <w:sz w:val="20"/>
                <w:szCs w:val="20"/>
              </w:rPr>
              <w:fldChar w:fldCharType="begin">
                <w:ffData>
                  <w:name w:val="Text8"/>
                  <w:enabled/>
                  <w:calcOnExit w:val="0"/>
                  <w:textInput/>
                </w:ffData>
              </w:fldChar>
            </w:r>
            <w:r w:rsidRPr="00583E77">
              <w:rPr>
                <w:rFonts w:ascii="Arial" w:hAnsi="Arial" w:cs="Arial"/>
                <w:color w:val="FF0000"/>
                <w:sz w:val="20"/>
                <w:szCs w:val="20"/>
              </w:rPr>
              <w:instrText xml:space="preserve"> FORMTEXT </w:instrText>
            </w:r>
            <w:r w:rsidRPr="00583E77">
              <w:rPr>
                <w:rFonts w:ascii="Arial" w:hAnsi="Arial" w:cs="Arial"/>
                <w:color w:val="FF0000"/>
                <w:sz w:val="20"/>
                <w:szCs w:val="20"/>
              </w:rPr>
            </w:r>
            <w:r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Pr="00583E77">
              <w:rPr>
                <w:rFonts w:ascii="Arial" w:hAnsi="Arial" w:cs="Arial"/>
                <w:color w:val="FF0000"/>
                <w:sz w:val="20"/>
                <w:szCs w:val="20"/>
              </w:rPr>
              <w:fldChar w:fldCharType="end"/>
            </w:r>
          </w:p>
        </w:tc>
      </w:tr>
      <w:tr w:rsidR="000D738B" w:rsidRPr="00583E77" w:rsidTr="002275B0">
        <w:tc>
          <w:tcPr>
            <w:tcW w:w="2268" w:type="dxa"/>
          </w:tcPr>
          <w:p w:rsidR="000D738B" w:rsidRPr="00583E77" w:rsidRDefault="000D738B" w:rsidP="00583E77">
            <w:pPr>
              <w:spacing w:before="120"/>
              <w:rPr>
                <w:rFonts w:ascii="Arial" w:hAnsi="Arial" w:cs="Arial"/>
                <w:sz w:val="20"/>
                <w:szCs w:val="20"/>
              </w:rPr>
            </w:pPr>
            <w:r w:rsidRPr="00583E77">
              <w:rPr>
                <w:rFonts w:ascii="Arial" w:hAnsi="Arial" w:cs="Arial"/>
                <w:sz w:val="20"/>
                <w:szCs w:val="20"/>
              </w:rPr>
              <w:t>Nature of the Event:</w:t>
            </w:r>
          </w:p>
        </w:tc>
        <w:tc>
          <w:tcPr>
            <w:tcW w:w="7470" w:type="dxa"/>
            <w:gridSpan w:val="3"/>
          </w:tcPr>
          <w:p w:rsidR="000D738B" w:rsidRPr="00583E77" w:rsidRDefault="00C620E0" w:rsidP="00583E77">
            <w:pPr>
              <w:spacing w:before="120"/>
              <w:rPr>
                <w:rFonts w:ascii="Arial" w:hAnsi="Arial" w:cs="Arial"/>
                <w:color w:val="FF0000"/>
                <w:sz w:val="20"/>
                <w:szCs w:val="20"/>
              </w:rPr>
            </w:pPr>
            <w:r w:rsidRPr="00583E77">
              <w:rPr>
                <w:rFonts w:ascii="Arial" w:hAnsi="Arial" w:cs="Arial"/>
                <w:color w:val="000000"/>
                <w:sz w:val="16"/>
                <w:szCs w:val="16"/>
              </w:rPr>
              <w:t>e.g.</w:t>
            </w:r>
            <w:r w:rsidR="000D738B" w:rsidRPr="00583E77">
              <w:rPr>
                <w:rFonts w:ascii="Arial" w:hAnsi="Arial" w:cs="Arial"/>
                <w:color w:val="000000"/>
                <w:sz w:val="16"/>
                <w:szCs w:val="16"/>
              </w:rPr>
              <w:t xml:space="preserve"> Workshop, Boardroom Meeting</w:t>
            </w:r>
            <w:r w:rsidR="00250AE0" w:rsidRPr="00583E77">
              <w:rPr>
                <w:rFonts w:ascii="Arial" w:hAnsi="Arial" w:cs="Arial"/>
                <w:color w:val="000000"/>
                <w:sz w:val="16"/>
                <w:szCs w:val="16"/>
              </w:rPr>
              <w:t xml:space="preserve">, </w:t>
            </w:r>
            <w:smartTag w:uri="urn:schemas-microsoft-com:office:smarttags" w:element="place">
              <w:smartTag w:uri="urn:schemas-microsoft-com:office:smarttags" w:element="PlaceName">
                <w:r w:rsidR="00250AE0" w:rsidRPr="00583E77">
                  <w:rPr>
                    <w:rFonts w:ascii="Arial" w:hAnsi="Arial" w:cs="Arial"/>
                    <w:color w:val="000000"/>
                    <w:sz w:val="16"/>
                    <w:szCs w:val="16"/>
                  </w:rPr>
                  <w:t>Team</w:t>
                </w:r>
              </w:smartTag>
              <w:r w:rsidR="00250AE0" w:rsidRPr="00583E77">
                <w:rPr>
                  <w:rFonts w:ascii="Arial" w:hAnsi="Arial" w:cs="Arial"/>
                  <w:color w:val="000000"/>
                  <w:sz w:val="16"/>
                  <w:szCs w:val="16"/>
                </w:rPr>
                <w:t xml:space="preserve"> </w:t>
              </w:r>
              <w:smartTag w:uri="urn:schemas-microsoft-com:office:smarttags" w:element="PlaceType">
                <w:r w:rsidR="00250AE0" w:rsidRPr="00583E77">
                  <w:rPr>
                    <w:rFonts w:ascii="Arial" w:hAnsi="Arial" w:cs="Arial"/>
                    <w:color w:val="000000"/>
                    <w:sz w:val="16"/>
                    <w:szCs w:val="16"/>
                  </w:rPr>
                  <w:t>Building</w:t>
                </w:r>
              </w:smartTag>
            </w:smartTag>
            <w:r w:rsidR="00250AE0" w:rsidRPr="00583E77">
              <w:rPr>
                <w:rFonts w:ascii="Arial" w:hAnsi="Arial" w:cs="Arial"/>
                <w:color w:val="000000"/>
                <w:sz w:val="16"/>
                <w:szCs w:val="16"/>
              </w:rPr>
              <w:t>, Training</w:t>
            </w:r>
            <w:r w:rsidR="000D738B" w:rsidRPr="00583E77">
              <w:rPr>
                <w:rFonts w:ascii="Arial" w:hAnsi="Arial" w:cs="Arial"/>
                <w:color w:val="000000"/>
                <w:sz w:val="20"/>
                <w:szCs w:val="20"/>
              </w:rPr>
              <w:t xml:space="preserve"> </w:t>
            </w:r>
            <w:r w:rsidR="000D738B" w:rsidRPr="00583E77">
              <w:rPr>
                <w:rFonts w:ascii="Arial" w:hAnsi="Arial" w:cs="Arial"/>
                <w:color w:val="FF0000"/>
                <w:sz w:val="20"/>
                <w:szCs w:val="20"/>
              </w:rPr>
              <w:fldChar w:fldCharType="begin">
                <w:ffData>
                  <w:name w:val="Text13"/>
                  <w:enabled/>
                  <w:calcOnExit w:val="0"/>
                  <w:textInput/>
                </w:ffData>
              </w:fldChar>
            </w:r>
            <w:r w:rsidR="000D738B" w:rsidRPr="00583E77">
              <w:rPr>
                <w:rFonts w:ascii="Arial" w:hAnsi="Arial" w:cs="Arial"/>
                <w:color w:val="FF0000"/>
                <w:sz w:val="20"/>
                <w:szCs w:val="20"/>
              </w:rPr>
              <w:instrText xml:space="preserve"> FORMTEXT </w:instrText>
            </w:r>
            <w:r w:rsidR="000D738B" w:rsidRPr="00583E77">
              <w:rPr>
                <w:rFonts w:ascii="Arial" w:hAnsi="Arial" w:cs="Arial"/>
                <w:color w:val="FF0000"/>
                <w:sz w:val="20"/>
                <w:szCs w:val="20"/>
              </w:rPr>
            </w:r>
            <w:r w:rsidR="000D738B"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0D738B" w:rsidRPr="00583E77">
              <w:rPr>
                <w:rFonts w:ascii="Arial" w:hAnsi="Arial" w:cs="Arial"/>
                <w:color w:val="FF0000"/>
                <w:sz w:val="20"/>
                <w:szCs w:val="20"/>
              </w:rPr>
              <w:fldChar w:fldCharType="end"/>
            </w:r>
          </w:p>
        </w:tc>
      </w:tr>
      <w:tr w:rsidR="00095C50" w:rsidRPr="00583E77" w:rsidTr="002275B0">
        <w:tc>
          <w:tcPr>
            <w:tcW w:w="2268" w:type="dxa"/>
          </w:tcPr>
          <w:p w:rsidR="00095C50" w:rsidRPr="00583E77" w:rsidRDefault="00095C50" w:rsidP="00583E77">
            <w:pPr>
              <w:spacing w:before="120"/>
              <w:rPr>
                <w:rFonts w:ascii="Arial" w:hAnsi="Arial" w:cs="Arial"/>
                <w:sz w:val="20"/>
                <w:szCs w:val="20"/>
              </w:rPr>
            </w:pPr>
            <w:r w:rsidRPr="00583E77">
              <w:rPr>
                <w:rFonts w:ascii="Arial" w:hAnsi="Arial" w:cs="Arial"/>
                <w:sz w:val="20"/>
                <w:szCs w:val="20"/>
              </w:rPr>
              <w:t>Welcome Sign to Say:</w:t>
            </w:r>
          </w:p>
        </w:tc>
        <w:tc>
          <w:tcPr>
            <w:tcW w:w="7470" w:type="dxa"/>
            <w:gridSpan w:val="3"/>
            <w:vAlign w:val="bottom"/>
          </w:tcPr>
          <w:p w:rsidR="00095C50" w:rsidRPr="00583E77" w:rsidRDefault="00C620E0" w:rsidP="00C620E0">
            <w:pPr>
              <w:spacing w:before="120"/>
              <w:rPr>
                <w:rFonts w:ascii="Arial" w:hAnsi="Arial" w:cs="Arial"/>
                <w:color w:val="FF0000"/>
                <w:sz w:val="20"/>
                <w:szCs w:val="20"/>
              </w:rPr>
            </w:pPr>
            <w:r>
              <w:rPr>
                <w:rFonts w:ascii="Arial" w:hAnsi="Arial" w:cs="Arial"/>
                <w:color w:val="000000"/>
                <w:sz w:val="16"/>
                <w:szCs w:val="16"/>
              </w:rPr>
              <w:t>e</w:t>
            </w:r>
            <w:r w:rsidRPr="00C620E0">
              <w:rPr>
                <w:rFonts w:ascii="Arial" w:hAnsi="Arial" w:cs="Arial"/>
                <w:color w:val="000000"/>
                <w:sz w:val="16"/>
                <w:szCs w:val="16"/>
              </w:rPr>
              <w:t xml:space="preserve">.g. </w:t>
            </w:r>
            <w:proofErr w:type="spellStart"/>
            <w:r w:rsidRPr="00C620E0">
              <w:rPr>
                <w:rFonts w:ascii="Arial" w:hAnsi="Arial" w:cs="Arial"/>
                <w:color w:val="000000"/>
                <w:sz w:val="16"/>
                <w:szCs w:val="16"/>
              </w:rPr>
              <w:t>Iocane</w:t>
            </w:r>
            <w:proofErr w:type="spellEnd"/>
            <w:r w:rsidRPr="00C620E0">
              <w:rPr>
                <w:rFonts w:ascii="Arial" w:hAnsi="Arial" w:cs="Arial"/>
                <w:color w:val="000000"/>
                <w:sz w:val="16"/>
                <w:szCs w:val="16"/>
              </w:rPr>
              <w:t xml:space="preserve"> Workshop</w:t>
            </w:r>
            <w:r w:rsidR="00095C50" w:rsidRPr="00583E77">
              <w:rPr>
                <w:rFonts w:ascii="Arial" w:hAnsi="Arial" w:cs="Arial"/>
                <w:color w:val="FF0000"/>
                <w:sz w:val="20"/>
                <w:szCs w:val="20"/>
              </w:rPr>
              <w:fldChar w:fldCharType="begin">
                <w:ffData>
                  <w:name w:val="Text13"/>
                  <w:enabled/>
                  <w:calcOnExit w:val="0"/>
                  <w:textInput/>
                </w:ffData>
              </w:fldChar>
            </w:r>
            <w:bookmarkStart w:id="5" w:name="Text13"/>
            <w:r w:rsidR="00095C50" w:rsidRPr="00583E77">
              <w:rPr>
                <w:rFonts w:ascii="Arial" w:hAnsi="Arial" w:cs="Arial"/>
                <w:color w:val="FF0000"/>
                <w:sz w:val="20"/>
                <w:szCs w:val="20"/>
              </w:rPr>
              <w:instrText xml:space="preserve"> FORMTEXT </w:instrText>
            </w:r>
            <w:r w:rsidR="00095C50" w:rsidRPr="00583E77">
              <w:rPr>
                <w:rFonts w:ascii="Arial" w:hAnsi="Arial" w:cs="Arial"/>
                <w:color w:val="FF0000"/>
                <w:sz w:val="20"/>
                <w:szCs w:val="20"/>
              </w:rPr>
            </w:r>
            <w:r w:rsidR="00095C50" w:rsidRPr="00583E77">
              <w:rPr>
                <w:rFonts w:ascii="Arial" w:hAnsi="Arial" w:cs="Arial"/>
                <w:color w:val="FF0000"/>
                <w:sz w:val="20"/>
                <w:szCs w:val="20"/>
              </w:rPr>
              <w:fldChar w:fldCharType="separate"/>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1D7408" w:rsidRPr="00583E77">
              <w:rPr>
                <w:rFonts w:ascii="Arial" w:hAnsi="Arial" w:cs="Arial"/>
                <w:color w:val="FF0000"/>
                <w:sz w:val="20"/>
                <w:szCs w:val="20"/>
              </w:rPr>
              <w:t> </w:t>
            </w:r>
            <w:r w:rsidR="00095C50" w:rsidRPr="00583E77">
              <w:rPr>
                <w:rFonts w:ascii="Arial" w:hAnsi="Arial" w:cs="Arial"/>
                <w:color w:val="FF0000"/>
                <w:sz w:val="20"/>
                <w:szCs w:val="20"/>
              </w:rPr>
              <w:fldChar w:fldCharType="end"/>
            </w:r>
            <w:bookmarkEnd w:id="5"/>
            <w:r w:rsidR="00D24A4F">
              <w:rPr>
                <w:rFonts w:ascii="Arial" w:hAnsi="Arial" w:cs="Arial"/>
                <w:color w:val="FF0000"/>
                <w:sz w:val="20"/>
                <w:szCs w:val="20"/>
              </w:rPr>
              <w:t xml:space="preserve"> </w:t>
            </w:r>
          </w:p>
        </w:tc>
      </w:tr>
    </w:tbl>
    <w:p w:rsidR="00095C50" w:rsidRPr="001177D3" w:rsidRDefault="00095C50">
      <w:pPr>
        <w:rPr>
          <w:rFonts w:ascii="Arial" w:hAnsi="Arial" w:cs="Arial"/>
          <w:sz w:val="20"/>
          <w:szCs w:val="20"/>
        </w:rPr>
      </w:pPr>
    </w:p>
    <w:p w:rsidR="00095C50" w:rsidRPr="001177D3" w:rsidRDefault="00095C50">
      <w:pPr>
        <w:pBdr>
          <w:top w:val="single" w:sz="4" w:space="1" w:color="auto"/>
        </w:pBdr>
        <w:rPr>
          <w:rFonts w:ascii="Arial" w:hAnsi="Arial" w:cs="Arial"/>
          <w:sz w:val="20"/>
          <w:szCs w:val="20"/>
        </w:rPr>
      </w:pPr>
    </w:p>
    <w:p w:rsidR="00095C50" w:rsidRPr="007D3681" w:rsidRDefault="00095C50">
      <w:pPr>
        <w:rPr>
          <w:rFonts w:ascii="Arial" w:hAnsi="Arial" w:cs="Arial"/>
          <w:color w:val="595959" w:themeColor="text1" w:themeTint="A6"/>
          <w:sz w:val="28"/>
          <w:szCs w:val="28"/>
        </w:rPr>
      </w:pPr>
      <w:r w:rsidRPr="007D3681">
        <w:rPr>
          <w:rFonts w:ascii="Arial" w:hAnsi="Arial" w:cs="Arial"/>
          <w:color w:val="595959" w:themeColor="text1" w:themeTint="A6"/>
          <w:sz w:val="28"/>
          <w:szCs w:val="28"/>
        </w:rPr>
        <w:t>Type of Booking</w:t>
      </w:r>
    </w:p>
    <w:p w:rsidR="00095C50" w:rsidRDefault="00095C50" w:rsidP="00045B85">
      <w:pPr>
        <w:spacing w:before="120"/>
        <w:jc w:val="both"/>
        <w:rPr>
          <w:rFonts w:ascii="Arial" w:hAnsi="Arial" w:cs="Arial"/>
          <w:i/>
          <w:sz w:val="20"/>
          <w:szCs w:val="20"/>
        </w:rPr>
      </w:pPr>
      <w:r w:rsidRPr="001177D3">
        <w:rPr>
          <w:rFonts w:ascii="Arial" w:hAnsi="Arial" w:cs="Arial"/>
          <w:i/>
          <w:sz w:val="20"/>
          <w:szCs w:val="20"/>
        </w:rPr>
        <w:t>Please click on the relevant box to indicate your selection:</w:t>
      </w:r>
      <w:r w:rsidR="00F72C1F">
        <w:rPr>
          <w:rFonts w:ascii="Arial" w:hAnsi="Arial" w:cs="Arial"/>
          <w:i/>
          <w:sz w:val="20"/>
          <w:szCs w:val="20"/>
        </w:rPr>
        <w:t xml:space="preserve"> </w:t>
      </w:r>
    </w:p>
    <w:p w:rsidR="00DE087A" w:rsidRPr="002275B0" w:rsidRDefault="00DE087A" w:rsidP="002275B0">
      <w:pPr>
        <w:tabs>
          <w:tab w:val="left" w:pos="800"/>
          <w:tab w:val="left" w:pos="2500"/>
          <w:tab w:val="right" w:pos="9630"/>
        </w:tabs>
        <w:jc w:val="both"/>
        <w:rPr>
          <w:rFonts w:ascii="Arial" w:hAnsi="Arial" w:cs="Arial"/>
          <w:sz w:val="20"/>
          <w:szCs w:val="20"/>
        </w:rPr>
      </w:pPr>
      <w:r w:rsidRPr="002275B0">
        <w:rPr>
          <w:rFonts w:ascii="Arial" w:hAnsi="Arial" w:cs="Arial"/>
          <w:sz w:val="20"/>
          <w:szCs w:val="20"/>
        </w:rPr>
        <w:fldChar w:fldCharType="begin">
          <w:ffData>
            <w:name w:val="Check7"/>
            <w:enabled/>
            <w:calcOnExit w:val="0"/>
            <w:checkBox>
              <w:sizeAuto/>
              <w:default w:val="0"/>
              <w:checked w:val="0"/>
            </w:checkBox>
          </w:ffData>
        </w:fldChar>
      </w:r>
      <w:bookmarkStart w:id="6" w:name="Check7"/>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bookmarkEnd w:id="6"/>
      <w:r w:rsidRPr="002275B0">
        <w:rPr>
          <w:rFonts w:ascii="Arial" w:hAnsi="Arial" w:cs="Arial"/>
          <w:sz w:val="20"/>
          <w:szCs w:val="20"/>
        </w:rPr>
        <w:tab/>
        <w:t>Full Day</w:t>
      </w:r>
      <w:r w:rsidRPr="002275B0">
        <w:rPr>
          <w:rFonts w:ascii="Arial" w:hAnsi="Arial" w:cs="Arial"/>
          <w:sz w:val="20"/>
          <w:szCs w:val="20"/>
        </w:rPr>
        <w:tab/>
        <w:t>8.30am to 5pm</w:t>
      </w:r>
      <w:r w:rsidRPr="002275B0">
        <w:rPr>
          <w:rFonts w:ascii="Arial" w:hAnsi="Arial" w:cs="Arial"/>
          <w:sz w:val="20"/>
          <w:szCs w:val="20"/>
        </w:rPr>
        <w:tab/>
        <w:t>$</w:t>
      </w:r>
      <w:r w:rsidR="00EE2532" w:rsidRPr="002275B0">
        <w:rPr>
          <w:rFonts w:ascii="Arial" w:hAnsi="Arial" w:cs="Arial"/>
          <w:sz w:val="20"/>
          <w:szCs w:val="20"/>
        </w:rPr>
        <w:t>595.00</w:t>
      </w:r>
      <w:r w:rsidRPr="002275B0">
        <w:rPr>
          <w:rFonts w:ascii="Arial" w:hAnsi="Arial" w:cs="Arial"/>
          <w:sz w:val="20"/>
          <w:szCs w:val="20"/>
        </w:rPr>
        <w:t xml:space="preserve"> + GST</w:t>
      </w:r>
    </w:p>
    <w:p w:rsidR="00095C50" w:rsidRPr="002275B0" w:rsidRDefault="00095C50" w:rsidP="002275B0">
      <w:pPr>
        <w:tabs>
          <w:tab w:val="left" w:pos="800"/>
          <w:tab w:val="left" w:pos="2500"/>
          <w:tab w:val="right" w:pos="9630"/>
        </w:tabs>
        <w:jc w:val="both"/>
        <w:rPr>
          <w:rFonts w:ascii="Arial" w:hAnsi="Arial" w:cs="Arial"/>
          <w:sz w:val="20"/>
          <w:szCs w:val="20"/>
        </w:rPr>
      </w:pPr>
      <w:r w:rsidRPr="002275B0">
        <w:rPr>
          <w:rFonts w:ascii="Arial" w:hAnsi="Arial" w:cs="Arial"/>
          <w:sz w:val="20"/>
          <w:szCs w:val="20"/>
        </w:rPr>
        <w:fldChar w:fldCharType="begin">
          <w:ffData>
            <w:name w:val="Check2"/>
            <w:enabled/>
            <w:calcOnExit w:val="0"/>
            <w:checkBox>
              <w:sizeAuto/>
              <w:default w:val="0"/>
              <w:checked w:val="0"/>
            </w:checkBox>
          </w:ffData>
        </w:fldChar>
      </w:r>
      <w:bookmarkStart w:id="7" w:name="Check2"/>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bookmarkEnd w:id="7"/>
      <w:r w:rsidRPr="002275B0">
        <w:rPr>
          <w:rFonts w:ascii="Arial" w:hAnsi="Arial" w:cs="Arial"/>
          <w:sz w:val="20"/>
          <w:szCs w:val="20"/>
        </w:rPr>
        <w:tab/>
      </w:r>
      <w:r w:rsidR="00776640" w:rsidRPr="002275B0">
        <w:rPr>
          <w:rFonts w:ascii="Arial" w:hAnsi="Arial" w:cs="Arial"/>
          <w:sz w:val="20"/>
          <w:szCs w:val="20"/>
        </w:rPr>
        <w:t>Half</w:t>
      </w:r>
      <w:r w:rsidRPr="002275B0">
        <w:rPr>
          <w:rFonts w:ascii="Arial" w:hAnsi="Arial" w:cs="Arial"/>
          <w:sz w:val="20"/>
          <w:szCs w:val="20"/>
        </w:rPr>
        <w:t xml:space="preserve"> Day</w:t>
      </w:r>
      <w:r w:rsidRPr="002275B0">
        <w:rPr>
          <w:rFonts w:ascii="Arial" w:hAnsi="Arial" w:cs="Arial"/>
          <w:sz w:val="20"/>
          <w:szCs w:val="20"/>
        </w:rPr>
        <w:tab/>
        <w:t>Morning - 8.30am to 12.30pm</w:t>
      </w:r>
      <w:r w:rsidRPr="002275B0">
        <w:rPr>
          <w:rFonts w:ascii="Arial" w:hAnsi="Arial" w:cs="Arial"/>
          <w:sz w:val="20"/>
          <w:szCs w:val="20"/>
        </w:rPr>
        <w:tab/>
        <w:t>$</w:t>
      </w:r>
      <w:r w:rsidR="00EE2532" w:rsidRPr="002275B0">
        <w:rPr>
          <w:rFonts w:ascii="Arial" w:hAnsi="Arial" w:cs="Arial"/>
          <w:sz w:val="20"/>
          <w:szCs w:val="20"/>
        </w:rPr>
        <w:t>335</w:t>
      </w:r>
      <w:r w:rsidR="001D1BA1" w:rsidRPr="002275B0">
        <w:rPr>
          <w:rFonts w:ascii="Arial" w:hAnsi="Arial" w:cs="Arial"/>
          <w:sz w:val="20"/>
          <w:szCs w:val="20"/>
        </w:rPr>
        <w:t>.</w:t>
      </w:r>
      <w:r w:rsidR="00B7752A" w:rsidRPr="002275B0">
        <w:rPr>
          <w:rFonts w:ascii="Arial" w:hAnsi="Arial" w:cs="Arial"/>
          <w:sz w:val="20"/>
          <w:szCs w:val="20"/>
        </w:rPr>
        <w:t>0</w:t>
      </w:r>
      <w:r w:rsidR="001D1BA1" w:rsidRPr="002275B0">
        <w:rPr>
          <w:rFonts w:ascii="Arial" w:hAnsi="Arial" w:cs="Arial"/>
          <w:sz w:val="20"/>
          <w:szCs w:val="20"/>
        </w:rPr>
        <w:t>0</w:t>
      </w:r>
      <w:r w:rsidRPr="002275B0">
        <w:rPr>
          <w:rFonts w:ascii="Arial" w:hAnsi="Arial" w:cs="Arial"/>
          <w:sz w:val="20"/>
          <w:szCs w:val="20"/>
        </w:rPr>
        <w:t xml:space="preserve"> + GST</w:t>
      </w:r>
    </w:p>
    <w:p w:rsidR="00095C50" w:rsidRPr="002275B0" w:rsidRDefault="00095C50" w:rsidP="002275B0">
      <w:pPr>
        <w:tabs>
          <w:tab w:val="left" w:pos="800"/>
          <w:tab w:val="left" w:pos="2500"/>
          <w:tab w:val="right" w:pos="9630"/>
        </w:tabs>
        <w:jc w:val="both"/>
        <w:rPr>
          <w:rFonts w:ascii="Arial" w:hAnsi="Arial" w:cs="Arial"/>
          <w:sz w:val="20"/>
          <w:szCs w:val="20"/>
        </w:rPr>
      </w:pPr>
      <w:r w:rsidRPr="002275B0">
        <w:rPr>
          <w:rFonts w:ascii="Arial" w:hAnsi="Arial" w:cs="Arial"/>
          <w:sz w:val="20"/>
          <w:szCs w:val="20"/>
        </w:rPr>
        <w:fldChar w:fldCharType="begin">
          <w:ffData>
            <w:name w:val="Check3"/>
            <w:enabled/>
            <w:calcOnExit w:val="0"/>
            <w:checkBox>
              <w:sizeAuto/>
              <w:default w:val="0"/>
              <w:checked w:val="0"/>
            </w:checkBox>
          </w:ffData>
        </w:fldChar>
      </w:r>
      <w:bookmarkStart w:id="8" w:name="Check3"/>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bookmarkEnd w:id="8"/>
      <w:r w:rsidRPr="002275B0">
        <w:rPr>
          <w:rFonts w:ascii="Arial" w:hAnsi="Arial" w:cs="Arial"/>
          <w:sz w:val="20"/>
          <w:szCs w:val="20"/>
        </w:rPr>
        <w:tab/>
      </w:r>
      <w:r w:rsidRPr="002275B0">
        <w:rPr>
          <w:rFonts w:ascii="Arial" w:hAnsi="Arial" w:cs="Arial"/>
          <w:sz w:val="20"/>
          <w:szCs w:val="20"/>
        </w:rPr>
        <w:tab/>
        <w:t>Afternoon - 1pm to 5pm</w:t>
      </w:r>
      <w:r w:rsidRPr="002275B0">
        <w:rPr>
          <w:rFonts w:ascii="Arial" w:hAnsi="Arial" w:cs="Arial"/>
          <w:sz w:val="20"/>
          <w:szCs w:val="20"/>
        </w:rPr>
        <w:tab/>
        <w:t>$</w:t>
      </w:r>
      <w:r w:rsidR="00EE2532" w:rsidRPr="002275B0">
        <w:rPr>
          <w:rFonts w:ascii="Arial" w:hAnsi="Arial" w:cs="Arial"/>
          <w:sz w:val="20"/>
          <w:szCs w:val="20"/>
        </w:rPr>
        <w:t>335</w:t>
      </w:r>
      <w:r w:rsidR="00B7752A" w:rsidRPr="002275B0">
        <w:rPr>
          <w:rFonts w:ascii="Arial" w:hAnsi="Arial" w:cs="Arial"/>
          <w:sz w:val="20"/>
          <w:szCs w:val="20"/>
        </w:rPr>
        <w:t>.0</w:t>
      </w:r>
      <w:r w:rsidR="001D1BA1" w:rsidRPr="002275B0">
        <w:rPr>
          <w:rFonts w:ascii="Arial" w:hAnsi="Arial" w:cs="Arial"/>
          <w:sz w:val="20"/>
          <w:szCs w:val="20"/>
        </w:rPr>
        <w:t>0</w:t>
      </w:r>
      <w:r w:rsidRPr="002275B0">
        <w:rPr>
          <w:rFonts w:ascii="Arial" w:hAnsi="Arial" w:cs="Arial"/>
          <w:sz w:val="20"/>
          <w:szCs w:val="20"/>
        </w:rPr>
        <w:t xml:space="preserve"> + GST</w:t>
      </w:r>
    </w:p>
    <w:p w:rsidR="005302F9" w:rsidRPr="002275B0" w:rsidRDefault="005302F9" w:rsidP="002275B0">
      <w:pPr>
        <w:tabs>
          <w:tab w:val="left" w:pos="800"/>
          <w:tab w:val="left" w:pos="2500"/>
          <w:tab w:val="right" w:pos="9630"/>
        </w:tabs>
        <w:jc w:val="both"/>
        <w:rPr>
          <w:rFonts w:ascii="Arial" w:hAnsi="Arial" w:cs="Arial"/>
          <w:sz w:val="20"/>
          <w:szCs w:val="20"/>
        </w:rPr>
      </w:pPr>
      <w:r w:rsidRPr="002275B0">
        <w:rPr>
          <w:rFonts w:ascii="Arial" w:hAnsi="Arial" w:cs="Arial"/>
          <w:sz w:val="20"/>
          <w:szCs w:val="20"/>
        </w:rPr>
        <w:fldChar w:fldCharType="begin">
          <w:ffData>
            <w:name w:val="Check1"/>
            <w:enabled/>
            <w:calcOnExit w:val="0"/>
            <w:checkBox>
              <w:sizeAuto/>
              <w:default w:val="0"/>
              <w:checked w:val="0"/>
            </w:checkBox>
          </w:ffData>
        </w:fldChar>
      </w:r>
      <w:bookmarkStart w:id="9" w:name="Check1"/>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bookmarkEnd w:id="9"/>
      <w:r w:rsidRPr="002275B0">
        <w:rPr>
          <w:rFonts w:ascii="Arial" w:hAnsi="Arial" w:cs="Arial"/>
          <w:sz w:val="20"/>
          <w:szCs w:val="20"/>
        </w:rPr>
        <w:tab/>
        <w:t>Hourly</w:t>
      </w:r>
      <w:r w:rsidRPr="002275B0">
        <w:rPr>
          <w:rFonts w:ascii="Arial" w:hAnsi="Arial" w:cs="Arial"/>
          <w:sz w:val="20"/>
          <w:szCs w:val="20"/>
        </w:rPr>
        <w:tab/>
        <w:t>Additional hours to above</w:t>
      </w:r>
      <w:r w:rsidR="00517895" w:rsidRPr="002275B0">
        <w:rPr>
          <w:rFonts w:ascii="Arial" w:hAnsi="Arial" w:cs="Arial"/>
          <w:sz w:val="20"/>
          <w:szCs w:val="20"/>
        </w:rPr>
        <w:t>**</w:t>
      </w:r>
      <w:r w:rsidR="00DF5084" w:rsidRPr="002275B0">
        <w:rPr>
          <w:rFonts w:ascii="Arial" w:hAnsi="Arial" w:cs="Arial"/>
          <w:sz w:val="20"/>
          <w:szCs w:val="20"/>
        </w:rPr>
        <w:t xml:space="preserve"> per hour</w:t>
      </w:r>
      <w:r w:rsidRPr="002275B0">
        <w:rPr>
          <w:rFonts w:ascii="Arial" w:hAnsi="Arial" w:cs="Arial"/>
          <w:sz w:val="20"/>
          <w:szCs w:val="20"/>
        </w:rPr>
        <w:tab/>
        <w:t>$</w:t>
      </w:r>
      <w:r w:rsidR="008F405F" w:rsidRPr="002275B0">
        <w:rPr>
          <w:rFonts w:ascii="Arial" w:hAnsi="Arial" w:cs="Arial"/>
          <w:sz w:val="20"/>
          <w:szCs w:val="20"/>
        </w:rPr>
        <w:t>8</w:t>
      </w:r>
      <w:r w:rsidR="00B7752A" w:rsidRPr="002275B0">
        <w:rPr>
          <w:rFonts w:ascii="Arial" w:hAnsi="Arial" w:cs="Arial"/>
          <w:sz w:val="20"/>
          <w:szCs w:val="20"/>
        </w:rPr>
        <w:t>5</w:t>
      </w:r>
      <w:r w:rsidR="008F405F" w:rsidRPr="002275B0">
        <w:rPr>
          <w:rFonts w:ascii="Arial" w:hAnsi="Arial" w:cs="Arial"/>
          <w:sz w:val="20"/>
          <w:szCs w:val="20"/>
        </w:rPr>
        <w:t>.00</w:t>
      </w:r>
      <w:r w:rsidRPr="002275B0">
        <w:rPr>
          <w:rFonts w:ascii="Arial" w:hAnsi="Arial" w:cs="Arial"/>
          <w:sz w:val="20"/>
          <w:szCs w:val="20"/>
        </w:rPr>
        <w:t xml:space="preserve"> + GST</w:t>
      </w:r>
    </w:p>
    <w:p w:rsidR="00711289" w:rsidRDefault="00711289" w:rsidP="002275B0">
      <w:pPr>
        <w:tabs>
          <w:tab w:val="left" w:pos="800"/>
          <w:tab w:val="left" w:pos="2500"/>
          <w:tab w:val="right" w:pos="9630"/>
        </w:tabs>
        <w:jc w:val="both"/>
        <w:rPr>
          <w:rFonts w:ascii="Arial" w:hAnsi="Arial" w:cs="Arial"/>
          <w:sz w:val="20"/>
          <w:szCs w:val="20"/>
        </w:rPr>
      </w:pPr>
      <w:r w:rsidRPr="002275B0">
        <w:rPr>
          <w:rFonts w:ascii="Arial" w:hAnsi="Arial" w:cs="Arial"/>
          <w:sz w:val="20"/>
          <w:szCs w:val="20"/>
        </w:rPr>
        <w:fldChar w:fldCharType="begin">
          <w:ffData>
            <w:name w:val="Check8"/>
            <w:enabled/>
            <w:calcOnExit w:val="0"/>
            <w:checkBox>
              <w:sizeAuto/>
              <w:default w:val="0"/>
            </w:checkBox>
          </w:ffData>
        </w:fldChar>
      </w:r>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r w:rsidRPr="001177D3">
        <w:rPr>
          <w:rFonts w:ascii="Arial" w:hAnsi="Arial" w:cs="Arial"/>
          <w:sz w:val="20"/>
          <w:szCs w:val="20"/>
        </w:rPr>
        <w:tab/>
      </w:r>
      <w:r>
        <w:rPr>
          <w:rFonts w:ascii="Arial" w:hAnsi="Arial" w:cs="Arial"/>
          <w:sz w:val="20"/>
          <w:szCs w:val="20"/>
        </w:rPr>
        <w:t>Early Access</w:t>
      </w:r>
      <w:r>
        <w:rPr>
          <w:rFonts w:ascii="Arial" w:hAnsi="Arial" w:cs="Arial"/>
          <w:sz w:val="20"/>
          <w:szCs w:val="20"/>
        </w:rPr>
        <w:tab/>
        <w:t>Before 8am</w:t>
      </w:r>
      <w:r w:rsidRPr="001177D3">
        <w:rPr>
          <w:rFonts w:ascii="Arial" w:hAnsi="Arial" w:cs="Arial"/>
          <w:sz w:val="20"/>
          <w:szCs w:val="20"/>
        </w:rPr>
        <w:tab/>
        <w:t>$</w:t>
      </w:r>
      <w:r w:rsidR="00501139">
        <w:rPr>
          <w:rFonts w:ascii="Arial" w:hAnsi="Arial" w:cs="Arial"/>
          <w:sz w:val="20"/>
          <w:szCs w:val="20"/>
        </w:rPr>
        <w:t>210</w:t>
      </w:r>
      <w:r w:rsidR="008F405F">
        <w:rPr>
          <w:rFonts w:ascii="Arial" w:hAnsi="Arial" w:cs="Arial"/>
          <w:sz w:val="20"/>
          <w:szCs w:val="20"/>
        </w:rPr>
        <w:t>.00</w:t>
      </w:r>
      <w:r>
        <w:rPr>
          <w:rFonts w:ascii="Arial" w:hAnsi="Arial" w:cs="Arial"/>
          <w:sz w:val="20"/>
          <w:szCs w:val="20"/>
        </w:rPr>
        <w:t xml:space="preserve"> + GST</w:t>
      </w:r>
    </w:p>
    <w:p w:rsidR="00711289" w:rsidRDefault="00711289" w:rsidP="00045B85">
      <w:pPr>
        <w:tabs>
          <w:tab w:val="left" w:pos="800"/>
          <w:tab w:val="left" w:pos="2500"/>
          <w:tab w:val="right" w:pos="8647"/>
        </w:tabs>
        <w:jc w:val="both"/>
        <w:rPr>
          <w:rFonts w:ascii="Arial" w:hAnsi="Arial" w:cs="Arial"/>
          <w:sz w:val="20"/>
          <w:szCs w:val="20"/>
        </w:rPr>
      </w:pPr>
    </w:p>
    <w:p w:rsidR="00095C50" w:rsidRPr="003A58CC" w:rsidRDefault="00517895" w:rsidP="00045B85">
      <w:pPr>
        <w:jc w:val="both"/>
        <w:rPr>
          <w:rFonts w:ascii="Arial" w:hAnsi="Arial" w:cs="Arial"/>
          <w:sz w:val="20"/>
          <w:szCs w:val="20"/>
        </w:rPr>
      </w:pPr>
      <w:r>
        <w:rPr>
          <w:rFonts w:ascii="Arial" w:hAnsi="Arial" w:cs="Arial"/>
          <w:sz w:val="20"/>
          <w:szCs w:val="20"/>
        </w:rPr>
        <w:t>** Minimum hire of the Stillwell Conference Suite is 2</w:t>
      </w:r>
      <w:r w:rsidR="003F3226">
        <w:rPr>
          <w:rFonts w:ascii="Arial" w:hAnsi="Arial" w:cs="Arial"/>
          <w:sz w:val="20"/>
          <w:szCs w:val="20"/>
        </w:rPr>
        <w:t>.5</w:t>
      </w:r>
      <w:r>
        <w:rPr>
          <w:rFonts w:ascii="Arial" w:hAnsi="Arial" w:cs="Arial"/>
          <w:sz w:val="20"/>
          <w:szCs w:val="20"/>
        </w:rPr>
        <w:t xml:space="preserve"> hours.  </w:t>
      </w:r>
      <w:r w:rsidR="00095C50" w:rsidRPr="003A58CC">
        <w:rPr>
          <w:rFonts w:ascii="Arial" w:hAnsi="Arial" w:cs="Arial"/>
          <w:sz w:val="20"/>
          <w:szCs w:val="20"/>
        </w:rPr>
        <w:t xml:space="preserve">Alternative booking times are </w:t>
      </w:r>
      <w:r w:rsidR="00095C50">
        <w:rPr>
          <w:rFonts w:ascii="Arial" w:hAnsi="Arial" w:cs="Arial"/>
          <w:sz w:val="20"/>
          <w:szCs w:val="20"/>
        </w:rPr>
        <w:t xml:space="preserve">available and subject to </w:t>
      </w:r>
      <w:r w:rsidR="001017BC">
        <w:rPr>
          <w:rFonts w:ascii="Arial" w:hAnsi="Arial" w:cs="Arial"/>
          <w:sz w:val="20"/>
          <w:szCs w:val="20"/>
        </w:rPr>
        <w:t>a</w:t>
      </w:r>
      <w:r w:rsidR="00095C50">
        <w:rPr>
          <w:rFonts w:ascii="Arial" w:hAnsi="Arial" w:cs="Arial"/>
          <w:sz w:val="20"/>
          <w:szCs w:val="20"/>
        </w:rPr>
        <w:t xml:space="preserve">greement by </w:t>
      </w:r>
      <w:r w:rsidR="00095C50" w:rsidRPr="003A58CC">
        <w:rPr>
          <w:rFonts w:ascii="Arial" w:hAnsi="Arial" w:cs="Arial"/>
          <w:sz w:val="20"/>
          <w:szCs w:val="20"/>
        </w:rPr>
        <w:t>Stillwell Management Consultants</w:t>
      </w:r>
      <w:r w:rsidR="00045B85">
        <w:rPr>
          <w:rFonts w:ascii="Arial" w:hAnsi="Arial" w:cs="Arial"/>
          <w:sz w:val="20"/>
          <w:szCs w:val="20"/>
        </w:rPr>
        <w:t>, please ask our Corporate Functions Coordinator</w:t>
      </w:r>
      <w:r w:rsidR="00095C50" w:rsidRPr="003A58CC">
        <w:rPr>
          <w:rFonts w:ascii="Arial" w:hAnsi="Arial" w:cs="Arial"/>
          <w:sz w:val="20"/>
          <w:szCs w:val="20"/>
        </w:rPr>
        <w:t xml:space="preserve">.  Both the Conference Suite and Terrace are strictly </w:t>
      </w:r>
      <w:r w:rsidR="00095C50">
        <w:rPr>
          <w:rFonts w:ascii="Arial" w:hAnsi="Arial" w:cs="Arial"/>
          <w:sz w:val="20"/>
          <w:szCs w:val="20"/>
        </w:rPr>
        <w:t>“</w:t>
      </w:r>
      <w:r w:rsidR="00095C50" w:rsidRPr="00D30222">
        <w:rPr>
          <w:rFonts w:ascii="Arial" w:hAnsi="Arial" w:cs="Arial"/>
          <w:b/>
          <w:color w:val="CC0000"/>
          <w:sz w:val="20"/>
          <w:szCs w:val="20"/>
        </w:rPr>
        <w:t>No Smoking</w:t>
      </w:r>
      <w:r w:rsidR="00095C50">
        <w:rPr>
          <w:rFonts w:ascii="Arial" w:hAnsi="Arial" w:cs="Arial"/>
          <w:sz w:val="20"/>
          <w:szCs w:val="20"/>
        </w:rPr>
        <w:t>”</w:t>
      </w:r>
      <w:r w:rsidR="00095C50" w:rsidRPr="003A58CC">
        <w:rPr>
          <w:rFonts w:ascii="Arial" w:hAnsi="Arial" w:cs="Arial"/>
          <w:sz w:val="20"/>
          <w:szCs w:val="20"/>
        </w:rPr>
        <w:t xml:space="preserve"> areas.</w:t>
      </w:r>
    </w:p>
    <w:p w:rsidR="00095C50" w:rsidRPr="001177D3" w:rsidRDefault="00095C50" w:rsidP="00045B85">
      <w:pPr>
        <w:jc w:val="both"/>
        <w:rPr>
          <w:rFonts w:ascii="Arial" w:hAnsi="Arial" w:cs="Arial"/>
          <w:sz w:val="20"/>
          <w:szCs w:val="20"/>
        </w:rPr>
      </w:pPr>
    </w:p>
    <w:p w:rsidR="00E04C59" w:rsidRDefault="00E04C59" w:rsidP="00045B85">
      <w:pPr>
        <w:jc w:val="both"/>
        <w:rPr>
          <w:rFonts w:ascii="Arial" w:hAnsi="Arial" w:cs="Arial"/>
          <w:b/>
          <w:i/>
          <w:sz w:val="20"/>
          <w:szCs w:val="20"/>
        </w:rPr>
      </w:pPr>
      <w:r w:rsidRPr="009D712E">
        <w:rPr>
          <w:rFonts w:ascii="Arial" w:hAnsi="Arial" w:cs="Arial"/>
          <w:b/>
          <w:i/>
          <w:sz w:val="20"/>
          <w:szCs w:val="20"/>
        </w:rPr>
        <w:t xml:space="preserve">Please note that all hire options </w:t>
      </w:r>
      <w:r w:rsidR="00045B85">
        <w:rPr>
          <w:rFonts w:ascii="Arial" w:hAnsi="Arial" w:cs="Arial"/>
          <w:b/>
          <w:i/>
          <w:sz w:val="20"/>
          <w:szCs w:val="20"/>
        </w:rPr>
        <w:t xml:space="preserve">include a set-up and pack-up fee. </w:t>
      </w:r>
    </w:p>
    <w:p w:rsidR="00045B85" w:rsidRDefault="00045B85" w:rsidP="00D24A4F">
      <w:pPr>
        <w:pBdr>
          <w:bottom w:val="single" w:sz="4" w:space="1" w:color="auto"/>
        </w:pBdr>
        <w:jc w:val="both"/>
        <w:rPr>
          <w:rFonts w:ascii="Arial" w:hAnsi="Arial" w:cs="Arial"/>
          <w:sz w:val="20"/>
          <w:szCs w:val="20"/>
        </w:rPr>
      </w:pPr>
    </w:p>
    <w:p w:rsidR="00D24A4F" w:rsidRPr="00E04C59" w:rsidRDefault="00D24A4F" w:rsidP="00045B85">
      <w:pPr>
        <w:jc w:val="both"/>
        <w:rPr>
          <w:rFonts w:ascii="Arial" w:hAnsi="Arial" w:cs="Arial"/>
          <w:sz w:val="20"/>
          <w:szCs w:val="20"/>
        </w:rPr>
      </w:pPr>
    </w:p>
    <w:p w:rsidR="00095C50" w:rsidRPr="007D3681" w:rsidRDefault="00095C50" w:rsidP="00045B85">
      <w:pPr>
        <w:tabs>
          <w:tab w:val="left" w:pos="2280"/>
        </w:tabs>
        <w:jc w:val="both"/>
        <w:rPr>
          <w:rFonts w:ascii="Arial" w:hAnsi="Arial" w:cs="Arial"/>
          <w:color w:val="595959" w:themeColor="text1" w:themeTint="A6"/>
          <w:sz w:val="28"/>
          <w:szCs w:val="28"/>
        </w:rPr>
      </w:pPr>
      <w:r w:rsidRPr="007D3681">
        <w:rPr>
          <w:rFonts w:ascii="Arial" w:hAnsi="Arial" w:cs="Arial"/>
          <w:color w:val="595959" w:themeColor="text1" w:themeTint="A6"/>
          <w:sz w:val="28"/>
          <w:szCs w:val="28"/>
        </w:rPr>
        <w:t xml:space="preserve">Room </w:t>
      </w:r>
      <w:r w:rsidR="002F5F70" w:rsidRPr="007D3681">
        <w:rPr>
          <w:rFonts w:ascii="Arial" w:hAnsi="Arial" w:cs="Arial"/>
          <w:color w:val="595959" w:themeColor="text1" w:themeTint="A6"/>
          <w:sz w:val="28"/>
          <w:szCs w:val="28"/>
        </w:rPr>
        <w:t xml:space="preserve">Set </w:t>
      </w:r>
      <w:r w:rsidRPr="007D3681">
        <w:rPr>
          <w:rFonts w:ascii="Arial" w:hAnsi="Arial" w:cs="Arial"/>
          <w:color w:val="595959" w:themeColor="text1" w:themeTint="A6"/>
          <w:sz w:val="28"/>
          <w:szCs w:val="28"/>
        </w:rPr>
        <w:t>Up</w:t>
      </w:r>
    </w:p>
    <w:p w:rsidR="002275B0" w:rsidRDefault="002275B0" w:rsidP="002275B0">
      <w:pPr>
        <w:rPr>
          <w:rFonts w:ascii="Arial" w:hAnsi="Arial" w:cs="Arial"/>
          <w:i/>
          <w:sz w:val="20"/>
          <w:szCs w:val="20"/>
        </w:rPr>
      </w:pPr>
    </w:p>
    <w:p w:rsidR="002275B0" w:rsidRDefault="002275B0" w:rsidP="002275B0">
      <w:pPr>
        <w:rPr>
          <w:rFonts w:ascii="Arial" w:hAnsi="Arial" w:cs="Arial"/>
          <w:i/>
          <w:sz w:val="20"/>
          <w:szCs w:val="20"/>
        </w:rPr>
      </w:pPr>
      <w:r w:rsidRPr="002275B0">
        <w:rPr>
          <w:rFonts w:ascii="Arial" w:hAnsi="Arial" w:cs="Arial"/>
          <w:i/>
          <w:sz w:val="20"/>
          <w:szCs w:val="20"/>
        </w:rPr>
        <w:t>Please click on the relevant box to indicate your selection:</w:t>
      </w:r>
    </w:p>
    <w:p w:rsidR="002275B0" w:rsidRDefault="002275B0" w:rsidP="002275B0">
      <w:pPr>
        <w:rPr>
          <w:rFonts w:ascii="Arial" w:hAnsi="Arial" w:cs="Arial"/>
          <w:i/>
          <w:sz w:val="20"/>
          <w:szCs w:val="20"/>
        </w:rPr>
      </w:pPr>
    </w:p>
    <w:p w:rsidR="002275B0" w:rsidRDefault="002275B0" w:rsidP="002275B0">
      <w:pPr>
        <w:rPr>
          <w:rFonts w:ascii="Arial" w:hAnsi="Arial" w:cs="Arial"/>
          <w:sz w:val="20"/>
          <w:szCs w:val="20"/>
          <w:lang w:val="en-US"/>
        </w:rPr>
        <w:sectPr w:rsidR="002275B0" w:rsidSect="002275B0">
          <w:headerReference w:type="default" r:id="rId7"/>
          <w:footerReference w:type="default" r:id="rId8"/>
          <w:pgSz w:w="11907" w:h="16840" w:code="9"/>
          <w:pgMar w:top="1701" w:right="1134" w:bottom="1134" w:left="1134" w:header="709" w:footer="360" w:gutter="0"/>
          <w:cols w:space="708"/>
          <w:docGrid w:linePitch="360"/>
        </w:sectPr>
      </w:pPr>
    </w:p>
    <w:p w:rsidR="002275B0" w:rsidRPr="002275B0" w:rsidRDefault="002275B0" w:rsidP="002275B0">
      <w:pPr>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Boardroom set up – Seats up to 20 people </w:t>
      </w:r>
    </w:p>
    <w:p w:rsidR="002275B0" w:rsidRPr="002275B0" w:rsidRDefault="002275B0" w:rsidP="002275B0">
      <w:pPr>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Workshop – Seats up to 32 people (4 x tables of 8) </w:t>
      </w:r>
    </w:p>
    <w:p w:rsidR="002275B0" w:rsidRPr="002275B0" w:rsidRDefault="002275B0" w:rsidP="002275B0">
      <w:pPr>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U-Shape – Seats up to 16 people </w:t>
      </w:r>
    </w:p>
    <w:p w:rsidR="002275B0" w:rsidRPr="002275B0" w:rsidRDefault="002275B0" w:rsidP="002275B0">
      <w:pPr>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U-Shape with head – Seats up to 20 people</w:t>
      </w:r>
    </w:p>
    <w:p w:rsidR="002275B0" w:rsidRPr="002275B0" w:rsidRDefault="002275B0" w:rsidP="002275B0">
      <w:pPr>
        <w:ind w:left="270"/>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Theatre (no tables) – Seats up to 60 people </w:t>
      </w:r>
    </w:p>
    <w:p w:rsidR="002275B0" w:rsidRPr="002275B0" w:rsidRDefault="002275B0" w:rsidP="002275B0">
      <w:pPr>
        <w:ind w:left="270"/>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Standing Event/Party – Up to 120 people </w:t>
      </w:r>
    </w:p>
    <w:p w:rsidR="002275B0" w:rsidRPr="002275B0" w:rsidRDefault="002275B0" w:rsidP="002275B0">
      <w:pPr>
        <w:ind w:left="270"/>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Cabaret set up – seats up to 24 (4 x tables of 6) </w:t>
      </w:r>
    </w:p>
    <w:p w:rsidR="002275B0" w:rsidRPr="002275B0" w:rsidRDefault="002275B0" w:rsidP="002275B0">
      <w:pPr>
        <w:ind w:left="270"/>
        <w:rPr>
          <w:rFonts w:ascii="Arial" w:hAnsi="Arial" w:cs="Arial"/>
          <w:sz w:val="20"/>
          <w:szCs w:val="20"/>
          <w:lang w:val="en-US"/>
        </w:rPr>
      </w:pPr>
      <w:r w:rsidRPr="002275B0">
        <w:rPr>
          <w:rFonts w:ascii="Arial" w:hAnsi="Arial" w:cs="Arial"/>
          <w:sz w:val="20"/>
          <w:szCs w:val="20"/>
          <w:lang w:val="en-US"/>
        </w:rPr>
        <w:fldChar w:fldCharType="begin">
          <w:ffData>
            <w:name w:val="Check1"/>
            <w:enabled/>
            <w:calcOnExit w:val="0"/>
            <w:checkBox>
              <w:sizeAuto/>
              <w:default w:val="0"/>
            </w:checkBox>
          </w:ffData>
        </w:fldChar>
      </w:r>
      <w:r w:rsidRPr="002275B0">
        <w:rPr>
          <w:rFonts w:ascii="Arial" w:hAnsi="Arial" w:cs="Arial"/>
          <w:sz w:val="20"/>
          <w:szCs w:val="20"/>
          <w:lang w:val="en-US"/>
        </w:rPr>
        <w:instrText xml:space="preserve"> FORMCHECKBOX </w:instrText>
      </w:r>
      <w:r w:rsidR="00CF2AC5">
        <w:rPr>
          <w:rFonts w:ascii="Arial" w:hAnsi="Arial" w:cs="Arial"/>
          <w:sz w:val="20"/>
          <w:szCs w:val="20"/>
          <w:lang w:val="en-US"/>
        </w:rPr>
      </w:r>
      <w:r w:rsidR="00CF2AC5">
        <w:rPr>
          <w:rFonts w:ascii="Arial" w:hAnsi="Arial" w:cs="Arial"/>
          <w:sz w:val="20"/>
          <w:szCs w:val="20"/>
          <w:lang w:val="en-US"/>
        </w:rPr>
        <w:fldChar w:fldCharType="separate"/>
      </w:r>
      <w:r w:rsidRPr="002275B0">
        <w:rPr>
          <w:rFonts w:ascii="Arial" w:hAnsi="Arial" w:cs="Arial"/>
          <w:sz w:val="20"/>
          <w:szCs w:val="20"/>
        </w:rPr>
        <w:fldChar w:fldCharType="end"/>
      </w:r>
      <w:r w:rsidRPr="002275B0">
        <w:rPr>
          <w:rFonts w:ascii="Arial" w:hAnsi="Arial" w:cs="Arial"/>
          <w:sz w:val="20"/>
          <w:szCs w:val="20"/>
          <w:lang w:val="en-US"/>
        </w:rPr>
        <w:t xml:space="preserve"> Hollow Square – Seats up to 20</w:t>
      </w:r>
    </w:p>
    <w:p w:rsidR="002275B0" w:rsidRDefault="002275B0">
      <w:pPr>
        <w:rPr>
          <w:rFonts w:ascii="Arial" w:hAnsi="Arial" w:cs="Arial"/>
          <w:sz w:val="20"/>
          <w:szCs w:val="20"/>
        </w:rPr>
        <w:sectPr w:rsidR="002275B0" w:rsidSect="002275B0">
          <w:type w:val="continuous"/>
          <w:pgSz w:w="11907" w:h="16840" w:code="9"/>
          <w:pgMar w:top="1701" w:right="1134" w:bottom="1134" w:left="1134" w:header="709" w:footer="360" w:gutter="0"/>
          <w:cols w:num="2" w:space="27"/>
          <w:docGrid w:linePitch="360"/>
        </w:sectPr>
      </w:pPr>
    </w:p>
    <w:p w:rsidR="00095C50" w:rsidRDefault="00095C50">
      <w:pPr>
        <w:rPr>
          <w:rFonts w:ascii="Arial" w:hAnsi="Arial" w:cs="Arial"/>
          <w:sz w:val="20"/>
          <w:szCs w:val="20"/>
        </w:rPr>
      </w:pPr>
    </w:p>
    <w:p w:rsidR="00095C50" w:rsidRPr="001177D3" w:rsidRDefault="00095C50">
      <w:pPr>
        <w:rPr>
          <w:rFonts w:ascii="Arial" w:hAnsi="Arial" w:cs="Arial"/>
          <w:i/>
          <w:sz w:val="20"/>
          <w:szCs w:val="20"/>
        </w:rPr>
      </w:pPr>
      <w:r w:rsidRPr="001177D3">
        <w:rPr>
          <w:rFonts w:ascii="Arial" w:hAnsi="Arial" w:cs="Arial"/>
          <w:i/>
          <w:sz w:val="20"/>
          <w:szCs w:val="20"/>
        </w:rPr>
        <w:t>Please specify requirements:</w:t>
      </w:r>
    </w:p>
    <w:p w:rsidR="00192E47" w:rsidRDefault="00192E47">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p>
    <w:p w:rsidR="00045B85" w:rsidRDefault="00045B8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p>
    <w:p w:rsidR="002275B0" w:rsidRPr="001177D3" w:rsidRDefault="002275B0">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p>
    <w:p w:rsidR="00095C50" w:rsidRPr="002C32FB" w:rsidRDefault="00095C50" w:rsidP="002C32FB">
      <w:pPr>
        <w:rPr>
          <w:rFonts w:ascii="Arial" w:hAnsi="Arial" w:cs="Arial"/>
          <w:i/>
          <w:sz w:val="20"/>
          <w:szCs w:val="20"/>
        </w:rPr>
      </w:pPr>
    </w:p>
    <w:p w:rsidR="00095C50" w:rsidRPr="001177D3" w:rsidRDefault="00095C50">
      <w:pPr>
        <w:rPr>
          <w:rFonts w:ascii="Arial" w:hAnsi="Arial" w:cs="Arial"/>
          <w:sz w:val="20"/>
          <w:szCs w:val="20"/>
        </w:rPr>
        <w:sectPr w:rsidR="00095C50" w:rsidRPr="001177D3" w:rsidSect="002275B0">
          <w:type w:val="continuous"/>
          <w:pgSz w:w="11907" w:h="16840" w:code="9"/>
          <w:pgMar w:top="1701" w:right="1134" w:bottom="1134" w:left="1134" w:header="709" w:footer="360" w:gutter="0"/>
          <w:cols w:space="708"/>
          <w:docGrid w:linePitch="360"/>
        </w:sectPr>
      </w:pPr>
    </w:p>
    <w:p w:rsidR="00095C50" w:rsidRPr="00CF2AC5" w:rsidRDefault="00095C50">
      <w:pPr>
        <w:rPr>
          <w:rFonts w:ascii="Arial" w:hAnsi="Arial" w:cs="Arial"/>
          <w:color w:val="595959" w:themeColor="text1" w:themeTint="A6"/>
          <w:sz w:val="28"/>
          <w:szCs w:val="28"/>
        </w:rPr>
      </w:pPr>
      <w:r w:rsidRPr="00CF2AC5">
        <w:rPr>
          <w:rFonts w:ascii="Arial" w:hAnsi="Arial" w:cs="Arial"/>
          <w:color w:val="595959" w:themeColor="text1" w:themeTint="A6"/>
          <w:sz w:val="28"/>
          <w:szCs w:val="28"/>
        </w:rPr>
        <w:lastRenderedPageBreak/>
        <w:t>Catering Needs</w:t>
      </w:r>
    </w:p>
    <w:p w:rsidR="00095C50" w:rsidRPr="001177D3" w:rsidRDefault="00095C50">
      <w:pPr>
        <w:rPr>
          <w:rFonts w:ascii="Arial" w:hAnsi="Arial" w:cs="Arial"/>
          <w:sz w:val="20"/>
          <w:szCs w:val="20"/>
        </w:rPr>
      </w:pPr>
    </w:p>
    <w:p w:rsidR="002275B0" w:rsidRPr="002275B0" w:rsidRDefault="002275B0" w:rsidP="007911AA">
      <w:pPr>
        <w:jc w:val="both"/>
        <w:rPr>
          <w:rFonts w:ascii="Arial" w:hAnsi="Arial" w:cs="Arial"/>
          <w:sz w:val="20"/>
          <w:szCs w:val="20"/>
        </w:rPr>
      </w:pPr>
      <w:r w:rsidRPr="002275B0">
        <w:rPr>
          <w:rFonts w:ascii="Arial" w:hAnsi="Arial" w:cs="Arial"/>
          <w:sz w:val="20"/>
          <w:szCs w:val="20"/>
        </w:rPr>
        <w:t>SMC can offer a range of catering to suit your needs and it is only ever charged at cost. Our recommended caterers include Favourite Fillings Lunch Bar, The Rolling Pin, Sumo Salad or Funk Coffee &amp; Food. Catering includes muffins, gourmet sandwiches</w:t>
      </w:r>
      <w:r w:rsidR="007911AA">
        <w:rPr>
          <w:rFonts w:ascii="Arial" w:hAnsi="Arial" w:cs="Arial"/>
          <w:sz w:val="20"/>
          <w:szCs w:val="20"/>
        </w:rPr>
        <w:t>, wraps and rolls</w:t>
      </w:r>
      <w:r w:rsidRPr="002275B0">
        <w:rPr>
          <w:rFonts w:ascii="Arial" w:hAnsi="Arial" w:cs="Arial"/>
          <w:sz w:val="20"/>
          <w:szCs w:val="20"/>
        </w:rPr>
        <w:t xml:space="preserve">, buffet luncheons or three course or boardroom luncheon meals. We are happy to organise catering on your behalf if you would prefer something else.  </w:t>
      </w:r>
    </w:p>
    <w:p w:rsidR="002275B0" w:rsidRPr="002275B0" w:rsidRDefault="002275B0" w:rsidP="002275B0">
      <w:pPr>
        <w:rPr>
          <w:rFonts w:ascii="Arial" w:hAnsi="Arial" w:cs="Arial"/>
          <w:sz w:val="20"/>
          <w:szCs w:val="20"/>
        </w:rPr>
      </w:pPr>
    </w:p>
    <w:p w:rsidR="002275B0" w:rsidRPr="002275B0" w:rsidRDefault="002275B0" w:rsidP="002275B0">
      <w:pPr>
        <w:rPr>
          <w:rFonts w:ascii="Arial" w:hAnsi="Arial" w:cs="Arial"/>
          <w:i/>
          <w:sz w:val="20"/>
          <w:szCs w:val="20"/>
        </w:rPr>
      </w:pPr>
      <w:r w:rsidRPr="002275B0">
        <w:rPr>
          <w:rFonts w:ascii="Arial" w:hAnsi="Arial" w:cs="Arial"/>
          <w:i/>
          <w:sz w:val="20"/>
          <w:szCs w:val="20"/>
        </w:rPr>
        <w:t>Please click on the relevant box to indicate your selection:</w:t>
      </w:r>
    </w:p>
    <w:p w:rsidR="002275B0" w:rsidRPr="002275B0" w:rsidRDefault="002275B0" w:rsidP="002275B0">
      <w:pPr>
        <w:rPr>
          <w:rFonts w:ascii="Arial" w:hAnsi="Arial" w:cs="Arial"/>
          <w:sz w:val="20"/>
          <w:szCs w:val="20"/>
        </w:rPr>
      </w:pPr>
      <w:r w:rsidRPr="002275B0">
        <w:rPr>
          <w:rFonts w:ascii="Arial" w:hAnsi="Arial" w:cs="Arial"/>
          <w:sz w:val="20"/>
          <w:szCs w:val="20"/>
        </w:rPr>
        <w:fldChar w:fldCharType="begin">
          <w:ffData>
            <w:name w:val="Check1"/>
            <w:enabled/>
            <w:calcOnExit w:val="0"/>
            <w:checkBox>
              <w:sizeAuto/>
              <w:default w:val="0"/>
              <w:checked w:val="0"/>
            </w:checkBox>
          </w:ffData>
        </w:fldChar>
      </w:r>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r w:rsidRPr="002275B0">
        <w:rPr>
          <w:rFonts w:ascii="Arial" w:hAnsi="Arial" w:cs="Arial"/>
          <w:sz w:val="20"/>
          <w:szCs w:val="20"/>
        </w:rPr>
        <w:tab/>
      </w:r>
      <w:smartTag w:uri="urn:schemas-microsoft-com:office:smarttags" w:element="PersonName">
        <w:r w:rsidRPr="002275B0">
          <w:rPr>
            <w:rFonts w:ascii="Arial" w:hAnsi="Arial" w:cs="Arial"/>
            <w:sz w:val="20"/>
            <w:szCs w:val="20"/>
          </w:rPr>
          <w:t>Stillwell</w:t>
        </w:r>
      </w:smartTag>
      <w:r w:rsidRPr="002275B0">
        <w:rPr>
          <w:rFonts w:ascii="Arial" w:hAnsi="Arial" w:cs="Arial"/>
          <w:sz w:val="20"/>
          <w:szCs w:val="20"/>
        </w:rPr>
        <w:t xml:space="preserve"> Management </w:t>
      </w:r>
      <w:smartTag w:uri="urn:schemas-microsoft-com:office:smarttags" w:element="PersonName">
        <w:r w:rsidRPr="002275B0">
          <w:rPr>
            <w:rFonts w:ascii="Arial" w:hAnsi="Arial" w:cs="Arial"/>
            <w:sz w:val="20"/>
            <w:szCs w:val="20"/>
          </w:rPr>
          <w:t>Consultants</w:t>
        </w:r>
      </w:smartTag>
      <w:r w:rsidRPr="002275B0">
        <w:rPr>
          <w:rFonts w:ascii="Arial" w:hAnsi="Arial" w:cs="Arial"/>
          <w:sz w:val="20"/>
          <w:szCs w:val="20"/>
        </w:rPr>
        <w:t xml:space="preserve"> to arrange catering</w:t>
      </w:r>
    </w:p>
    <w:p w:rsidR="002275B0" w:rsidRPr="002275B0" w:rsidRDefault="002275B0" w:rsidP="002275B0">
      <w:pPr>
        <w:rPr>
          <w:rFonts w:ascii="Arial" w:hAnsi="Arial" w:cs="Arial"/>
          <w:sz w:val="20"/>
          <w:szCs w:val="20"/>
        </w:rPr>
      </w:pPr>
      <w:r w:rsidRPr="002275B0">
        <w:rPr>
          <w:rFonts w:ascii="Arial" w:hAnsi="Arial" w:cs="Arial"/>
          <w:sz w:val="20"/>
          <w:szCs w:val="20"/>
        </w:rPr>
        <w:fldChar w:fldCharType="begin">
          <w:ffData>
            <w:name w:val="Check1"/>
            <w:enabled/>
            <w:calcOnExit w:val="0"/>
            <w:checkBox>
              <w:sizeAuto/>
              <w:default w:val="0"/>
            </w:checkBox>
          </w:ffData>
        </w:fldChar>
      </w:r>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r w:rsidRPr="002275B0">
        <w:rPr>
          <w:rFonts w:ascii="Arial" w:hAnsi="Arial" w:cs="Arial"/>
          <w:sz w:val="20"/>
          <w:szCs w:val="20"/>
        </w:rPr>
        <w:tab/>
        <w:t>Client to arrange own catering</w:t>
      </w:r>
    </w:p>
    <w:p w:rsidR="002275B0" w:rsidRPr="002275B0" w:rsidRDefault="002275B0" w:rsidP="002275B0">
      <w:pPr>
        <w:rPr>
          <w:rFonts w:ascii="Arial" w:hAnsi="Arial" w:cs="Arial"/>
          <w:sz w:val="20"/>
          <w:szCs w:val="20"/>
        </w:rPr>
      </w:pPr>
      <w:r w:rsidRPr="002275B0">
        <w:rPr>
          <w:rFonts w:ascii="Arial" w:hAnsi="Arial" w:cs="Arial"/>
          <w:sz w:val="20"/>
          <w:szCs w:val="20"/>
        </w:rPr>
        <w:fldChar w:fldCharType="begin">
          <w:ffData>
            <w:name w:val="Check1"/>
            <w:enabled/>
            <w:calcOnExit w:val="0"/>
            <w:checkBox>
              <w:sizeAuto/>
              <w:default w:val="0"/>
            </w:checkBox>
          </w:ffData>
        </w:fldChar>
      </w:r>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r w:rsidRPr="002275B0">
        <w:rPr>
          <w:rFonts w:ascii="Arial" w:hAnsi="Arial" w:cs="Arial"/>
          <w:sz w:val="20"/>
          <w:szCs w:val="20"/>
        </w:rPr>
        <w:tab/>
        <w:t>No catering required</w:t>
      </w:r>
    </w:p>
    <w:p w:rsidR="002275B0" w:rsidRPr="002275B0" w:rsidRDefault="002275B0" w:rsidP="002275B0">
      <w:pPr>
        <w:rPr>
          <w:rFonts w:ascii="Arial" w:hAnsi="Arial" w:cs="Arial"/>
          <w:i/>
          <w:sz w:val="20"/>
          <w:szCs w:val="20"/>
        </w:rPr>
      </w:pPr>
    </w:p>
    <w:p w:rsidR="002275B0" w:rsidRPr="002275B0" w:rsidRDefault="002275B0" w:rsidP="002275B0">
      <w:pPr>
        <w:rPr>
          <w:rFonts w:ascii="Arial" w:hAnsi="Arial" w:cs="Arial"/>
          <w:b/>
          <w:i/>
          <w:sz w:val="20"/>
          <w:szCs w:val="20"/>
        </w:rPr>
      </w:pPr>
      <w:r w:rsidRPr="002275B0">
        <w:rPr>
          <w:rFonts w:ascii="Arial" w:hAnsi="Arial" w:cs="Arial"/>
          <w:b/>
          <w:i/>
          <w:sz w:val="20"/>
          <w:szCs w:val="20"/>
        </w:rPr>
        <w:t>Refreshments:</w:t>
      </w:r>
    </w:p>
    <w:p w:rsidR="002275B0" w:rsidRPr="002275B0" w:rsidRDefault="002275B0" w:rsidP="002275B0">
      <w:pPr>
        <w:rPr>
          <w:rFonts w:ascii="Arial" w:hAnsi="Arial" w:cs="Arial"/>
          <w:sz w:val="20"/>
          <w:szCs w:val="20"/>
        </w:rPr>
      </w:pPr>
      <w:r w:rsidRPr="002275B0">
        <w:rPr>
          <w:rFonts w:ascii="Arial" w:hAnsi="Arial" w:cs="Arial"/>
          <w:sz w:val="20"/>
          <w:szCs w:val="20"/>
        </w:rPr>
        <w:fldChar w:fldCharType="begin">
          <w:ffData>
            <w:name w:val="Check1"/>
            <w:enabled/>
            <w:calcOnExit w:val="0"/>
            <w:checkBox>
              <w:sizeAuto/>
              <w:default w:val="0"/>
              <w:checked w:val="0"/>
            </w:checkBox>
          </w:ffData>
        </w:fldChar>
      </w:r>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r w:rsidRPr="002275B0">
        <w:rPr>
          <w:rFonts w:ascii="Arial" w:hAnsi="Arial" w:cs="Arial"/>
          <w:sz w:val="20"/>
          <w:szCs w:val="20"/>
        </w:rPr>
        <w:tab/>
        <w:t>Percolated coffee, tea, spring water, juice, bisc</w:t>
      </w:r>
      <w:r w:rsidR="007911AA">
        <w:rPr>
          <w:rFonts w:ascii="Arial" w:hAnsi="Arial" w:cs="Arial"/>
          <w:sz w:val="20"/>
          <w:szCs w:val="20"/>
        </w:rPr>
        <w:t xml:space="preserve">uits and mints </w:t>
      </w:r>
      <w:r w:rsidR="007911AA">
        <w:rPr>
          <w:rFonts w:ascii="Arial" w:hAnsi="Arial" w:cs="Arial"/>
          <w:sz w:val="20"/>
          <w:szCs w:val="20"/>
        </w:rPr>
        <w:tab/>
        <w:t>=</w:t>
      </w:r>
      <w:r w:rsidR="007911AA">
        <w:rPr>
          <w:rFonts w:ascii="Arial" w:hAnsi="Arial" w:cs="Arial"/>
          <w:sz w:val="20"/>
          <w:szCs w:val="20"/>
        </w:rPr>
        <w:tab/>
        <w:t>$4.50 + GST pp/per day</w:t>
      </w:r>
    </w:p>
    <w:p w:rsidR="002275B0" w:rsidRPr="002275B0" w:rsidRDefault="002275B0" w:rsidP="007911AA">
      <w:pPr>
        <w:tabs>
          <w:tab w:val="left" w:pos="720"/>
        </w:tabs>
        <w:rPr>
          <w:rFonts w:ascii="Arial" w:hAnsi="Arial" w:cs="Arial"/>
          <w:sz w:val="20"/>
          <w:szCs w:val="20"/>
        </w:rPr>
      </w:pPr>
      <w:r w:rsidRPr="002275B0">
        <w:rPr>
          <w:rFonts w:ascii="Arial" w:hAnsi="Arial" w:cs="Arial"/>
          <w:sz w:val="20"/>
          <w:szCs w:val="20"/>
        </w:rPr>
        <w:fldChar w:fldCharType="begin">
          <w:ffData>
            <w:name w:val="Check1"/>
            <w:enabled/>
            <w:calcOnExit w:val="0"/>
            <w:checkBox>
              <w:sizeAuto/>
              <w:default w:val="0"/>
            </w:checkBox>
          </w:ffData>
        </w:fldChar>
      </w:r>
      <w:r w:rsidRPr="002275B0">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2275B0">
        <w:rPr>
          <w:rFonts w:ascii="Arial" w:hAnsi="Arial" w:cs="Arial"/>
          <w:sz w:val="20"/>
          <w:szCs w:val="20"/>
        </w:rPr>
        <w:fldChar w:fldCharType="end"/>
      </w:r>
      <w:r w:rsidRPr="002275B0">
        <w:rPr>
          <w:rFonts w:ascii="Arial" w:hAnsi="Arial" w:cs="Arial"/>
          <w:sz w:val="20"/>
          <w:szCs w:val="20"/>
        </w:rPr>
        <w:tab/>
        <w:t>Spring water only</w:t>
      </w:r>
      <w:r w:rsidRPr="002275B0">
        <w:rPr>
          <w:rFonts w:ascii="Arial" w:hAnsi="Arial" w:cs="Arial"/>
          <w:sz w:val="20"/>
          <w:szCs w:val="20"/>
        </w:rPr>
        <w:tab/>
      </w:r>
      <w:r w:rsidR="007911AA">
        <w:rPr>
          <w:rFonts w:ascii="Arial" w:hAnsi="Arial" w:cs="Arial"/>
          <w:sz w:val="20"/>
          <w:szCs w:val="20"/>
        </w:rPr>
        <w:tab/>
      </w:r>
      <w:r w:rsidR="007911AA">
        <w:rPr>
          <w:rFonts w:ascii="Arial" w:hAnsi="Arial" w:cs="Arial"/>
          <w:sz w:val="20"/>
          <w:szCs w:val="20"/>
        </w:rPr>
        <w:tab/>
      </w:r>
      <w:r w:rsidR="007911AA">
        <w:rPr>
          <w:rFonts w:ascii="Arial" w:hAnsi="Arial" w:cs="Arial"/>
          <w:sz w:val="20"/>
          <w:szCs w:val="20"/>
        </w:rPr>
        <w:tab/>
      </w:r>
      <w:r w:rsidR="007911AA">
        <w:rPr>
          <w:rFonts w:ascii="Arial" w:hAnsi="Arial" w:cs="Arial"/>
          <w:sz w:val="20"/>
          <w:szCs w:val="20"/>
        </w:rPr>
        <w:tab/>
      </w:r>
      <w:r w:rsidR="007911AA">
        <w:rPr>
          <w:rFonts w:ascii="Arial" w:hAnsi="Arial" w:cs="Arial"/>
          <w:sz w:val="20"/>
          <w:szCs w:val="20"/>
        </w:rPr>
        <w:tab/>
      </w:r>
      <w:r w:rsidRPr="002275B0">
        <w:rPr>
          <w:rFonts w:ascii="Arial" w:hAnsi="Arial" w:cs="Arial"/>
          <w:sz w:val="20"/>
          <w:szCs w:val="20"/>
        </w:rPr>
        <w:t>=</w:t>
      </w:r>
      <w:r w:rsidRPr="002275B0">
        <w:rPr>
          <w:rFonts w:ascii="Arial" w:hAnsi="Arial" w:cs="Arial"/>
          <w:sz w:val="20"/>
          <w:szCs w:val="20"/>
        </w:rPr>
        <w:tab/>
      </w:r>
      <w:r w:rsidR="007911AA">
        <w:rPr>
          <w:rFonts w:ascii="Arial" w:hAnsi="Arial" w:cs="Arial"/>
          <w:sz w:val="20"/>
          <w:szCs w:val="20"/>
        </w:rPr>
        <w:tab/>
      </w:r>
      <w:r w:rsidRPr="002275B0">
        <w:rPr>
          <w:rFonts w:ascii="Arial" w:hAnsi="Arial" w:cs="Arial"/>
          <w:sz w:val="20"/>
          <w:szCs w:val="20"/>
        </w:rPr>
        <w:t>Free of Charge</w:t>
      </w:r>
    </w:p>
    <w:p w:rsidR="002275B0" w:rsidRPr="002275B0" w:rsidRDefault="002275B0" w:rsidP="002275B0">
      <w:pPr>
        <w:rPr>
          <w:rFonts w:ascii="Arial" w:hAnsi="Arial" w:cs="Arial"/>
          <w:sz w:val="20"/>
          <w:szCs w:val="20"/>
        </w:rPr>
      </w:pPr>
    </w:p>
    <w:p w:rsidR="002275B0" w:rsidRPr="002275B0" w:rsidRDefault="007911AA" w:rsidP="002275B0">
      <w:pPr>
        <w:rPr>
          <w:rFonts w:ascii="Arial" w:hAnsi="Arial" w:cs="Arial"/>
          <w:i/>
          <w:sz w:val="20"/>
          <w:szCs w:val="20"/>
        </w:rPr>
      </w:pPr>
      <w:r>
        <w:rPr>
          <w:rFonts w:ascii="Arial" w:hAnsi="Arial" w:cs="Arial"/>
          <w:i/>
          <w:sz w:val="20"/>
          <w:szCs w:val="20"/>
        </w:rPr>
        <w:t>Please indicate</w:t>
      </w:r>
      <w:r w:rsidR="002275B0" w:rsidRPr="002275B0">
        <w:rPr>
          <w:rFonts w:ascii="Arial" w:hAnsi="Arial" w:cs="Arial"/>
          <w:i/>
          <w:sz w:val="20"/>
          <w:szCs w:val="20"/>
        </w:rPr>
        <w:t xml:space="preserve"> catering requirements </w:t>
      </w:r>
      <w:r>
        <w:rPr>
          <w:rFonts w:ascii="Arial" w:hAnsi="Arial" w:cs="Arial"/>
          <w:i/>
          <w:sz w:val="20"/>
          <w:szCs w:val="20"/>
        </w:rPr>
        <w:t xml:space="preserve">and any special requirements </w:t>
      </w:r>
      <w:r w:rsidR="002275B0" w:rsidRPr="002275B0">
        <w:rPr>
          <w:rFonts w:ascii="Arial" w:hAnsi="Arial" w:cs="Arial"/>
          <w:i/>
          <w:sz w:val="20"/>
          <w:szCs w:val="20"/>
        </w:rPr>
        <w:t>(</w:t>
      </w:r>
      <w:proofErr w:type="spellStart"/>
      <w:r w:rsidR="002275B0" w:rsidRPr="002275B0">
        <w:rPr>
          <w:rFonts w:ascii="Arial" w:hAnsi="Arial" w:cs="Arial"/>
          <w:i/>
          <w:sz w:val="20"/>
          <w:szCs w:val="20"/>
        </w:rPr>
        <w:t>eg</w:t>
      </w:r>
      <w:proofErr w:type="spellEnd"/>
      <w:r w:rsidR="002275B0" w:rsidRPr="002275B0">
        <w:rPr>
          <w:rFonts w:ascii="Arial" w:hAnsi="Arial" w:cs="Arial"/>
          <w:i/>
          <w:sz w:val="20"/>
          <w:szCs w:val="20"/>
        </w:rPr>
        <w:t>. food allergies):</w:t>
      </w:r>
    </w:p>
    <w:p w:rsidR="002275B0" w:rsidRDefault="002275B0" w:rsidP="007911AA">
      <w:pPr>
        <w:pBdr>
          <w:top w:val="single" w:sz="4" w:space="1" w:color="auto"/>
          <w:left w:val="single" w:sz="4" w:space="4" w:color="auto"/>
          <w:bottom w:val="single" w:sz="4" w:space="1" w:color="auto"/>
          <w:right w:val="single" w:sz="4" w:space="4" w:color="auto"/>
        </w:pBdr>
        <w:rPr>
          <w:rFonts w:ascii="Arial" w:hAnsi="Arial" w:cs="Arial"/>
          <w:sz w:val="20"/>
          <w:szCs w:val="20"/>
        </w:rPr>
      </w:pPr>
      <w:r w:rsidRPr="002275B0">
        <w:rPr>
          <w:rFonts w:ascii="Arial" w:hAnsi="Arial" w:cs="Arial"/>
          <w:sz w:val="20"/>
          <w:szCs w:val="20"/>
        </w:rPr>
        <w:fldChar w:fldCharType="begin">
          <w:ffData>
            <w:name w:val="Text15"/>
            <w:enabled/>
            <w:calcOnExit w:val="0"/>
            <w:textInput/>
          </w:ffData>
        </w:fldChar>
      </w:r>
      <w:bookmarkStart w:id="10" w:name="Text15"/>
      <w:r w:rsidRPr="002275B0">
        <w:rPr>
          <w:rFonts w:ascii="Arial" w:hAnsi="Arial" w:cs="Arial"/>
          <w:sz w:val="20"/>
          <w:szCs w:val="20"/>
        </w:rPr>
        <w:instrText xml:space="preserve"> FORMTEXT </w:instrText>
      </w:r>
      <w:r w:rsidRPr="002275B0">
        <w:rPr>
          <w:rFonts w:ascii="Arial" w:hAnsi="Arial" w:cs="Arial"/>
          <w:sz w:val="20"/>
          <w:szCs w:val="20"/>
        </w:rPr>
      </w:r>
      <w:r w:rsidRPr="002275B0">
        <w:rPr>
          <w:rFonts w:ascii="Arial" w:hAnsi="Arial" w:cs="Arial"/>
          <w:sz w:val="20"/>
          <w:szCs w:val="20"/>
        </w:rPr>
        <w:fldChar w:fldCharType="separate"/>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fldChar w:fldCharType="end"/>
      </w:r>
      <w:bookmarkEnd w:id="10"/>
    </w:p>
    <w:p w:rsidR="007911AA" w:rsidRPr="002275B0" w:rsidRDefault="007911AA" w:rsidP="007911AA">
      <w:pPr>
        <w:pBdr>
          <w:top w:val="single" w:sz="4" w:space="1" w:color="auto"/>
          <w:left w:val="single" w:sz="4" w:space="4" w:color="auto"/>
          <w:bottom w:val="single" w:sz="4" w:space="1" w:color="auto"/>
          <w:right w:val="single" w:sz="4" w:space="4" w:color="auto"/>
        </w:pBdr>
        <w:rPr>
          <w:rFonts w:ascii="Arial" w:hAnsi="Arial" w:cs="Arial"/>
          <w:sz w:val="20"/>
          <w:szCs w:val="20"/>
        </w:rPr>
      </w:pPr>
    </w:p>
    <w:p w:rsidR="002275B0" w:rsidRPr="002275B0" w:rsidRDefault="002275B0" w:rsidP="002275B0">
      <w:pPr>
        <w:rPr>
          <w:rFonts w:ascii="Arial" w:hAnsi="Arial" w:cs="Arial"/>
          <w:sz w:val="20"/>
          <w:szCs w:val="20"/>
        </w:rPr>
      </w:pPr>
    </w:p>
    <w:p w:rsidR="002275B0" w:rsidRPr="002275B0" w:rsidRDefault="002275B0" w:rsidP="007911AA">
      <w:pPr>
        <w:jc w:val="both"/>
        <w:rPr>
          <w:rFonts w:ascii="Arial" w:hAnsi="Arial" w:cs="Arial"/>
          <w:i/>
          <w:sz w:val="20"/>
          <w:szCs w:val="20"/>
        </w:rPr>
      </w:pPr>
      <w:r w:rsidRPr="002275B0">
        <w:rPr>
          <w:rFonts w:ascii="Arial" w:hAnsi="Arial" w:cs="Arial"/>
          <w:i/>
          <w:sz w:val="20"/>
          <w:szCs w:val="20"/>
        </w:rPr>
        <w:t>Please indicate your intended break times to allow Stillwell Management Consultants to replenish refreshments:</w:t>
      </w:r>
    </w:p>
    <w:p w:rsidR="002275B0" w:rsidRPr="002275B0" w:rsidRDefault="002275B0" w:rsidP="002275B0">
      <w:pPr>
        <w:rPr>
          <w:rFonts w:ascii="Arial" w:hAnsi="Arial" w:cs="Arial"/>
          <w:sz w:val="20"/>
          <w:szCs w:val="20"/>
        </w:rPr>
      </w:pPr>
    </w:p>
    <w:p w:rsidR="002275B0" w:rsidRPr="002275B0" w:rsidRDefault="002275B0" w:rsidP="007911AA">
      <w:pPr>
        <w:spacing w:line="276" w:lineRule="auto"/>
        <w:rPr>
          <w:rFonts w:ascii="Arial" w:hAnsi="Arial" w:cs="Arial"/>
          <w:b/>
          <w:sz w:val="20"/>
          <w:szCs w:val="20"/>
        </w:rPr>
      </w:pPr>
      <w:r w:rsidRPr="002275B0">
        <w:rPr>
          <w:rFonts w:ascii="Arial" w:hAnsi="Arial" w:cs="Arial"/>
          <w:b/>
          <w:sz w:val="20"/>
          <w:szCs w:val="20"/>
        </w:rPr>
        <w:t>Morning Tea Break Time:</w:t>
      </w:r>
      <w:r w:rsidRPr="002275B0">
        <w:rPr>
          <w:rFonts w:ascii="Arial" w:hAnsi="Arial" w:cs="Arial"/>
          <w:b/>
          <w:sz w:val="20"/>
          <w:szCs w:val="20"/>
        </w:rPr>
        <w:tab/>
      </w:r>
      <w:r w:rsidRPr="002275B0">
        <w:rPr>
          <w:rFonts w:ascii="Arial" w:hAnsi="Arial" w:cs="Arial"/>
          <w:b/>
          <w:sz w:val="20"/>
          <w:szCs w:val="20"/>
        </w:rPr>
        <w:fldChar w:fldCharType="begin">
          <w:ffData>
            <w:name w:val="Text15"/>
            <w:enabled/>
            <w:calcOnExit w:val="0"/>
            <w:textInput/>
          </w:ffData>
        </w:fldChar>
      </w:r>
      <w:r w:rsidRPr="002275B0">
        <w:rPr>
          <w:rFonts w:ascii="Arial" w:hAnsi="Arial" w:cs="Arial"/>
          <w:b/>
          <w:sz w:val="20"/>
          <w:szCs w:val="20"/>
        </w:rPr>
        <w:instrText xml:space="preserve"> FORMTEXT </w:instrText>
      </w:r>
      <w:r w:rsidRPr="002275B0">
        <w:rPr>
          <w:rFonts w:ascii="Arial" w:hAnsi="Arial" w:cs="Arial"/>
          <w:b/>
          <w:sz w:val="20"/>
          <w:szCs w:val="20"/>
        </w:rPr>
      </w:r>
      <w:r w:rsidRPr="002275B0">
        <w:rPr>
          <w:rFonts w:ascii="Arial" w:hAnsi="Arial" w:cs="Arial"/>
          <w:b/>
          <w:sz w:val="20"/>
          <w:szCs w:val="20"/>
        </w:rPr>
        <w:fldChar w:fldCharType="separate"/>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sz w:val="20"/>
          <w:szCs w:val="20"/>
        </w:rPr>
        <w:fldChar w:fldCharType="end"/>
      </w:r>
      <w:r w:rsidRPr="002275B0">
        <w:rPr>
          <w:rFonts w:ascii="Arial" w:hAnsi="Arial" w:cs="Arial"/>
          <w:b/>
          <w:sz w:val="20"/>
          <w:szCs w:val="20"/>
        </w:rPr>
        <w:tab/>
      </w:r>
    </w:p>
    <w:p w:rsidR="002275B0" w:rsidRPr="002275B0" w:rsidRDefault="002275B0" w:rsidP="007911AA">
      <w:pPr>
        <w:spacing w:line="276" w:lineRule="auto"/>
        <w:rPr>
          <w:rFonts w:ascii="Arial" w:hAnsi="Arial" w:cs="Arial"/>
          <w:b/>
          <w:sz w:val="20"/>
          <w:szCs w:val="20"/>
        </w:rPr>
      </w:pPr>
      <w:r w:rsidRPr="002275B0">
        <w:rPr>
          <w:rFonts w:ascii="Arial" w:hAnsi="Arial" w:cs="Arial"/>
          <w:b/>
          <w:sz w:val="20"/>
          <w:szCs w:val="20"/>
        </w:rPr>
        <w:t xml:space="preserve">Lunch Break Time: </w:t>
      </w:r>
      <w:r w:rsidRPr="002275B0">
        <w:rPr>
          <w:rFonts w:ascii="Arial" w:hAnsi="Arial" w:cs="Arial"/>
          <w:b/>
          <w:sz w:val="20"/>
          <w:szCs w:val="20"/>
        </w:rPr>
        <w:tab/>
      </w:r>
      <w:r w:rsidR="007911AA">
        <w:rPr>
          <w:rFonts w:ascii="Arial" w:hAnsi="Arial" w:cs="Arial"/>
          <w:b/>
          <w:sz w:val="20"/>
          <w:szCs w:val="20"/>
        </w:rPr>
        <w:tab/>
      </w:r>
      <w:r w:rsidRPr="002275B0">
        <w:rPr>
          <w:rFonts w:ascii="Arial" w:hAnsi="Arial" w:cs="Arial"/>
          <w:b/>
          <w:sz w:val="20"/>
          <w:szCs w:val="20"/>
        </w:rPr>
        <w:fldChar w:fldCharType="begin">
          <w:ffData>
            <w:name w:val="Text15"/>
            <w:enabled/>
            <w:calcOnExit w:val="0"/>
            <w:textInput/>
          </w:ffData>
        </w:fldChar>
      </w:r>
      <w:r w:rsidRPr="002275B0">
        <w:rPr>
          <w:rFonts w:ascii="Arial" w:hAnsi="Arial" w:cs="Arial"/>
          <w:b/>
          <w:sz w:val="20"/>
          <w:szCs w:val="20"/>
        </w:rPr>
        <w:instrText xml:space="preserve"> FORMTEXT </w:instrText>
      </w:r>
      <w:r w:rsidRPr="002275B0">
        <w:rPr>
          <w:rFonts w:ascii="Arial" w:hAnsi="Arial" w:cs="Arial"/>
          <w:b/>
          <w:sz w:val="20"/>
          <w:szCs w:val="20"/>
        </w:rPr>
      </w:r>
      <w:r w:rsidRPr="002275B0">
        <w:rPr>
          <w:rFonts w:ascii="Arial" w:hAnsi="Arial" w:cs="Arial"/>
          <w:b/>
          <w:sz w:val="20"/>
          <w:szCs w:val="20"/>
        </w:rPr>
        <w:fldChar w:fldCharType="separate"/>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b/>
          <w:sz w:val="20"/>
          <w:szCs w:val="20"/>
        </w:rPr>
        <w:t> </w:t>
      </w:r>
      <w:r w:rsidRPr="002275B0">
        <w:rPr>
          <w:rFonts w:ascii="Arial" w:hAnsi="Arial" w:cs="Arial"/>
          <w:sz w:val="20"/>
          <w:szCs w:val="20"/>
        </w:rPr>
        <w:fldChar w:fldCharType="end"/>
      </w:r>
    </w:p>
    <w:p w:rsidR="002275B0" w:rsidRPr="002275B0" w:rsidRDefault="002275B0" w:rsidP="007911AA">
      <w:pPr>
        <w:spacing w:line="276" w:lineRule="auto"/>
        <w:rPr>
          <w:rFonts w:ascii="Arial" w:hAnsi="Arial" w:cs="Arial"/>
          <w:b/>
          <w:i/>
          <w:sz w:val="20"/>
          <w:szCs w:val="20"/>
        </w:rPr>
      </w:pPr>
      <w:r w:rsidRPr="002275B0">
        <w:rPr>
          <w:rFonts w:ascii="Arial" w:hAnsi="Arial" w:cs="Arial"/>
          <w:b/>
          <w:sz w:val="20"/>
          <w:szCs w:val="20"/>
        </w:rPr>
        <w:t>Afternoon Tea Break Time:</w:t>
      </w:r>
      <w:r w:rsidRPr="002275B0">
        <w:rPr>
          <w:rFonts w:ascii="Arial" w:hAnsi="Arial" w:cs="Arial"/>
          <w:b/>
          <w:i/>
          <w:sz w:val="20"/>
          <w:szCs w:val="20"/>
        </w:rPr>
        <w:tab/>
      </w:r>
      <w:r w:rsidRPr="002275B0">
        <w:rPr>
          <w:rFonts w:ascii="Arial" w:hAnsi="Arial" w:cs="Arial"/>
          <w:sz w:val="20"/>
          <w:szCs w:val="20"/>
        </w:rPr>
        <w:fldChar w:fldCharType="begin">
          <w:ffData>
            <w:name w:val="Text15"/>
            <w:enabled/>
            <w:calcOnExit w:val="0"/>
            <w:textInput/>
          </w:ffData>
        </w:fldChar>
      </w:r>
      <w:r w:rsidRPr="002275B0">
        <w:rPr>
          <w:rFonts w:ascii="Arial" w:hAnsi="Arial" w:cs="Arial"/>
          <w:sz w:val="20"/>
          <w:szCs w:val="20"/>
        </w:rPr>
        <w:instrText xml:space="preserve"> FORMTEXT </w:instrText>
      </w:r>
      <w:r w:rsidRPr="002275B0">
        <w:rPr>
          <w:rFonts w:ascii="Arial" w:hAnsi="Arial" w:cs="Arial"/>
          <w:sz w:val="20"/>
          <w:szCs w:val="20"/>
        </w:rPr>
      </w:r>
      <w:r w:rsidRPr="002275B0">
        <w:rPr>
          <w:rFonts w:ascii="Arial" w:hAnsi="Arial" w:cs="Arial"/>
          <w:sz w:val="20"/>
          <w:szCs w:val="20"/>
        </w:rPr>
        <w:fldChar w:fldCharType="separate"/>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t> </w:t>
      </w:r>
      <w:r w:rsidRPr="002275B0">
        <w:rPr>
          <w:rFonts w:ascii="Arial" w:hAnsi="Arial" w:cs="Arial"/>
          <w:sz w:val="20"/>
          <w:szCs w:val="20"/>
        </w:rPr>
        <w:fldChar w:fldCharType="end"/>
      </w:r>
    </w:p>
    <w:p w:rsidR="00D24A4F" w:rsidRDefault="00D24A4F" w:rsidP="00D24A4F">
      <w:pPr>
        <w:pBdr>
          <w:bottom w:val="single" w:sz="4" w:space="1" w:color="auto"/>
        </w:pBdr>
        <w:rPr>
          <w:rFonts w:ascii="Arial" w:hAnsi="Arial" w:cs="Arial"/>
          <w:sz w:val="20"/>
          <w:szCs w:val="20"/>
        </w:rPr>
      </w:pPr>
    </w:p>
    <w:p w:rsidR="00095C50" w:rsidRPr="001177D3" w:rsidRDefault="002275B0" w:rsidP="002275B0">
      <w:pPr>
        <w:rPr>
          <w:rFonts w:ascii="Arial" w:hAnsi="Arial" w:cs="Arial"/>
          <w:sz w:val="20"/>
          <w:szCs w:val="20"/>
        </w:rPr>
      </w:pPr>
      <w:r w:rsidRPr="002275B0">
        <w:rPr>
          <w:rFonts w:ascii="Arial" w:hAnsi="Arial" w:cs="Arial"/>
          <w:sz w:val="20"/>
          <w:szCs w:val="20"/>
        </w:rPr>
        <w:tab/>
      </w:r>
      <w:r w:rsidRPr="002275B0">
        <w:rPr>
          <w:rFonts w:ascii="Arial" w:hAnsi="Arial" w:cs="Arial"/>
          <w:sz w:val="20"/>
          <w:szCs w:val="20"/>
        </w:rPr>
        <w:tab/>
      </w:r>
    </w:p>
    <w:p w:rsidR="00095C50" w:rsidRPr="00CF2AC5" w:rsidRDefault="001401EF">
      <w:pPr>
        <w:jc w:val="both"/>
        <w:rPr>
          <w:rFonts w:ascii="Arial" w:hAnsi="Arial" w:cs="Arial"/>
          <w:color w:val="595959" w:themeColor="text1" w:themeTint="A6"/>
          <w:sz w:val="28"/>
          <w:szCs w:val="28"/>
        </w:rPr>
      </w:pPr>
      <w:r w:rsidRPr="00CF2AC5">
        <w:rPr>
          <w:rFonts w:ascii="Arial" w:hAnsi="Arial" w:cs="Arial"/>
          <w:color w:val="595959" w:themeColor="text1" w:themeTint="A6"/>
          <w:sz w:val="28"/>
          <w:szCs w:val="28"/>
        </w:rPr>
        <w:t xml:space="preserve">Room </w:t>
      </w:r>
      <w:r w:rsidR="00095C50" w:rsidRPr="00CF2AC5">
        <w:rPr>
          <w:rFonts w:ascii="Arial" w:hAnsi="Arial" w:cs="Arial"/>
          <w:color w:val="595959" w:themeColor="text1" w:themeTint="A6"/>
          <w:sz w:val="28"/>
          <w:szCs w:val="28"/>
        </w:rPr>
        <w:t xml:space="preserve">Hire Requirements </w:t>
      </w:r>
    </w:p>
    <w:p w:rsidR="00095C50" w:rsidRPr="001177D3" w:rsidRDefault="001401EF" w:rsidP="00045B85">
      <w:pPr>
        <w:spacing w:before="120" w:after="120"/>
        <w:jc w:val="both"/>
        <w:rPr>
          <w:rFonts w:ascii="Arial" w:hAnsi="Arial" w:cs="Arial"/>
          <w:i/>
          <w:sz w:val="20"/>
          <w:szCs w:val="20"/>
        </w:rPr>
      </w:pPr>
      <w:r>
        <w:rPr>
          <w:rFonts w:ascii="Arial" w:hAnsi="Arial" w:cs="Arial"/>
          <w:i/>
          <w:sz w:val="20"/>
          <w:szCs w:val="20"/>
        </w:rPr>
        <w:t xml:space="preserve">Additional items are available </w:t>
      </w:r>
      <w:r w:rsidR="001E1D38">
        <w:rPr>
          <w:rFonts w:ascii="Arial" w:hAnsi="Arial" w:cs="Arial"/>
          <w:i/>
          <w:sz w:val="20"/>
          <w:szCs w:val="20"/>
        </w:rPr>
        <w:t>at</w:t>
      </w:r>
      <w:r>
        <w:rPr>
          <w:rFonts w:ascii="Arial" w:hAnsi="Arial" w:cs="Arial"/>
          <w:i/>
          <w:sz w:val="20"/>
          <w:szCs w:val="20"/>
        </w:rPr>
        <w:t xml:space="preserve"> the following cost</w:t>
      </w:r>
      <w:r w:rsidR="001E1D38">
        <w:rPr>
          <w:rFonts w:ascii="Arial" w:hAnsi="Arial" w:cs="Arial"/>
          <w:i/>
          <w:sz w:val="20"/>
          <w:szCs w:val="20"/>
        </w:rPr>
        <w:t>;</w:t>
      </w:r>
      <w:r>
        <w:rPr>
          <w:rFonts w:ascii="Arial" w:hAnsi="Arial" w:cs="Arial"/>
          <w:i/>
          <w:sz w:val="20"/>
          <w:szCs w:val="20"/>
        </w:rPr>
        <w:t xml:space="preserve"> p</w:t>
      </w:r>
      <w:r w:rsidR="00095C50" w:rsidRPr="001177D3">
        <w:rPr>
          <w:rFonts w:ascii="Arial" w:hAnsi="Arial" w:cs="Arial"/>
          <w:i/>
          <w:sz w:val="20"/>
          <w:szCs w:val="20"/>
        </w:rPr>
        <w:t>lease click on the relevant box to indicate your selection:</w:t>
      </w:r>
    </w:p>
    <w:p w:rsidR="00095C50" w:rsidRPr="00D24A4F" w:rsidRDefault="00095C50" w:rsidP="007911AA">
      <w:pPr>
        <w:tabs>
          <w:tab w:val="left" w:pos="700"/>
          <w:tab w:val="left" w:pos="7830"/>
          <w:tab w:val="right" w:pos="9630"/>
        </w:tabs>
        <w:spacing w:before="20" w:after="20"/>
        <w:jc w:val="both"/>
        <w:rPr>
          <w:rFonts w:ascii="Arial" w:hAnsi="Arial" w:cs="Arial"/>
          <w:sz w:val="20"/>
          <w:szCs w:val="20"/>
        </w:rPr>
      </w:pPr>
      <w:r w:rsidRPr="00D24A4F">
        <w:rPr>
          <w:rFonts w:ascii="Arial" w:hAnsi="Arial" w:cs="Arial"/>
          <w:sz w:val="20"/>
          <w:szCs w:val="20"/>
        </w:rPr>
        <w:fldChar w:fldCharType="begin">
          <w:ffData>
            <w:name w:val="Check1"/>
            <w:enabled/>
            <w:calcOnExit w:val="0"/>
            <w:checkBox>
              <w:sizeAuto/>
              <w:default w:val="0"/>
            </w:checkBox>
          </w:ffData>
        </w:fldChar>
      </w:r>
      <w:r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D24A4F">
        <w:rPr>
          <w:rFonts w:ascii="Arial" w:hAnsi="Arial" w:cs="Arial"/>
          <w:sz w:val="20"/>
          <w:szCs w:val="20"/>
        </w:rPr>
        <w:fldChar w:fldCharType="end"/>
      </w:r>
      <w:r w:rsidRPr="00D24A4F">
        <w:rPr>
          <w:rFonts w:ascii="Arial" w:hAnsi="Arial" w:cs="Arial"/>
          <w:sz w:val="20"/>
          <w:szCs w:val="20"/>
        </w:rPr>
        <w:tab/>
        <w:t>Hire of Stillwell</w:t>
      </w:r>
      <w:r w:rsidR="0095111E" w:rsidRPr="00D24A4F">
        <w:rPr>
          <w:rFonts w:ascii="Arial" w:hAnsi="Arial" w:cs="Arial"/>
          <w:sz w:val="20"/>
          <w:szCs w:val="20"/>
        </w:rPr>
        <w:t xml:space="preserve"> </w:t>
      </w:r>
      <w:r w:rsidR="00EC0DA6" w:rsidRPr="00D24A4F">
        <w:rPr>
          <w:rFonts w:ascii="Arial" w:hAnsi="Arial" w:cs="Arial"/>
          <w:sz w:val="20"/>
          <w:szCs w:val="20"/>
        </w:rPr>
        <w:t>Terrace</w:t>
      </w:r>
      <w:r w:rsidR="00B63304" w:rsidRPr="00D24A4F">
        <w:rPr>
          <w:rFonts w:ascii="Arial" w:hAnsi="Arial" w:cs="Arial"/>
          <w:sz w:val="20"/>
          <w:szCs w:val="20"/>
        </w:rPr>
        <w:tab/>
        <w:t>=</w:t>
      </w:r>
      <w:r w:rsidR="00B63304" w:rsidRPr="00D24A4F">
        <w:rPr>
          <w:rFonts w:ascii="Arial" w:hAnsi="Arial" w:cs="Arial"/>
          <w:sz w:val="20"/>
          <w:szCs w:val="20"/>
        </w:rPr>
        <w:tab/>
        <w:t>$60</w:t>
      </w:r>
      <w:r w:rsidR="00DC75E9" w:rsidRPr="00D24A4F">
        <w:rPr>
          <w:rFonts w:ascii="Arial" w:hAnsi="Arial" w:cs="Arial"/>
          <w:sz w:val="20"/>
          <w:szCs w:val="20"/>
        </w:rPr>
        <w:t>.00</w:t>
      </w:r>
      <w:r w:rsidRPr="00D24A4F">
        <w:rPr>
          <w:rFonts w:ascii="Arial" w:hAnsi="Arial" w:cs="Arial"/>
          <w:sz w:val="20"/>
          <w:szCs w:val="20"/>
        </w:rPr>
        <w:t xml:space="preserve"> + GST</w:t>
      </w:r>
    </w:p>
    <w:p w:rsidR="002E04A2" w:rsidRPr="00D24A4F" w:rsidRDefault="002E04A2" w:rsidP="007911AA">
      <w:pPr>
        <w:tabs>
          <w:tab w:val="left" w:pos="700"/>
          <w:tab w:val="left" w:pos="7830"/>
          <w:tab w:val="right" w:pos="9630"/>
        </w:tabs>
        <w:spacing w:before="20" w:after="20"/>
        <w:jc w:val="both"/>
        <w:rPr>
          <w:rFonts w:ascii="Arial" w:hAnsi="Arial" w:cs="Arial"/>
          <w:sz w:val="20"/>
          <w:szCs w:val="20"/>
        </w:rPr>
      </w:pPr>
      <w:r w:rsidRPr="00D24A4F">
        <w:rPr>
          <w:rFonts w:ascii="Arial" w:hAnsi="Arial" w:cs="Arial"/>
          <w:sz w:val="20"/>
          <w:szCs w:val="20"/>
        </w:rPr>
        <w:fldChar w:fldCharType="begin">
          <w:ffData>
            <w:name w:val="Check1"/>
            <w:enabled/>
            <w:calcOnExit w:val="0"/>
            <w:checkBox>
              <w:sizeAuto/>
              <w:default w:val="0"/>
            </w:checkBox>
          </w:ffData>
        </w:fldChar>
      </w:r>
      <w:r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D24A4F">
        <w:rPr>
          <w:rFonts w:ascii="Arial" w:hAnsi="Arial" w:cs="Arial"/>
          <w:sz w:val="20"/>
          <w:szCs w:val="20"/>
        </w:rPr>
        <w:fldChar w:fldCharType="end"/>
      </w:r>
      <w:r w:rsidRPr="00D24A4F">
        <w:rPr>
          <w:rFonts w:ascii="Arial" w:hAnsi="Arial" w:cs="Arial"/>
          <w:sz w:val="20"/>
          <w:szCs w:val="20"/>
        </w:rPr>
        <w:tab/>
      </w:r>
      <w:r w:rsidR="007911AA" w:rsidRPr="00D24A4F">
        <w:rPr>
          <w:rFonts w:ascii="Arial" w:hAnsi="Arial" w:cs="Arial"/>
          <w:sz w:val="20"/>
          <w:szCs w:val="20"/>
        </w:rPr>
        <w:t>60-inch Sony LED LCD</w:t>
      </w:r>
      <w:r w:rsidRPr="00D24A4F">
        <w:rPr>
          <w:rFonts w:ascii="Arial" w:hAnsi="Arial" w:cs="Arial"/>
          <w:sz w:val="20"/>
          <w:szCs w:val="20"/>
        </w:rPr>
        <w:t xml:space="preserve"> TV </w:t>
      </w:r>
      <w:r w:rsidR="00045B85" w:rsidRPr="00D24A4F">
        <w:rPr>
          <w:rFonts w:ascii="Arial" w:hAnsi="Arial" w:cs="Arial"/>
          <w:sz w:val="20"/>
          <w:szCs w:val="20"/>
        </w:rPr>
        <w:t>–</w:t>
      </w:r>
      <w:r w:rsidRPr="00D24A4F">
        <w:rPr>
          <w:rFonts w:ascii="Arial" w:hAnsi="Arial" w:cs="Arial"/>
          <w:sz w:val="20"/>
          <w:szCs w:val="20"/>
        </w:rPr>
        <w:t xml:space="preserve"> per function </w:t>
      </w:r>
      <w:r w:rsidRPr="00D24A4F">
        <w:rPr>
          <w:rFonts w:ascii="Arial" w:hAnsi="Arial" w:cs="Arial"/>
          <w:sz w:val="20"/>
          <w:szCs w:val="20"/>
        </w:rPr>
        <w:tab/>
        <w:t xml:space="preserve">= </w:t>
      </w:r>
      <w:r w:rsidRPr="00D24A4F">
        <w:rPr>
          <w:rFonts w:ascii="Arial" w:hAnsi="Arial" w:cs="Arial"/>
          <w:sz w:val="20"/>
          <w:szCs w:val="20"/>
        </w:rPr>
        <w:tab/>
        <w:t xml:space="preserve">$120.00 + GST </w:t>
      </w:r>
    </w:p>
    <w:p w:rsidR="007F42C5" w:rsidRPr="00D24A4F" w:rsidRDefault="007F42C5" w:rsidP="007911AA">
      <w:pPr>
        <w:tabs>
          <w:tab w:val="left" w:pos="700"/>
          <w:tab w:val="left" w:pos="7830"/>
          <w:tab w:val="right" w:pos="9630"/>
        </w:tabs>
        <w:spacing w:before="20" w:after="20"/>
        <w:jc w:val="both"/>
        <w:rPr>
          <w:rFonts w:ascii="Arial" w:hAnsi="Arial" w:cs="Arial"/>
          <w:sz w:val="20"/>
          <w:szCs w:val="20"/>
        </w:rPr>
      </w:pPr>
      <w:r w:rsidRPr="00D24A4F">
        <w:rPr>
          <w:rFonts w:ascii="Arial" w:hAnsi="Arial" w:cs="Arial"/>
          <w:sz w:val="20"/>
          <w:szCs w:val="20"/>
        </w:rPr>
        <w:fldChar w:fldCharType="begin">
          <w:ffData>
            <w:name w:val="Check1"/>
            <w:enabled/>
            <w:calcOnExit w:val="0"/>
            <w:checkBox>
              <w:sizeAuto/>
              <w:default w:val="0"/>
            </w:checkBox>
          </w:ffData>
        </w:fldChar>
      </w:r>
      <w:r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D24A4F">
        <w:rPr>
          <w:rFonts w:ascii="Arial" w:hAnsi="Arial" w:cs="Arial"/>
          <w:sz w:val="20"/>
          <w:szCs w:val="20"/>
        </w:rPr>
        <w:fldChar w:fldCharType="end"/>
      </w:r>
      <w:r w:rsidR="0095111E" w:rsidRPr="00D24A4F">
        <w:rPr>
          <w:rFonts w:ascii="Arial" w:hAnsi="Arial" w:cs="Arial"/>
          <w:sz w:val="20"/>
          <w:szCs w:val="20"/>
        </w:rPr>
        <w:tab/>
        <w:t>Lectern with microphone and s</w:t>
      </w:r>
      <w:r w:rsidRPr="00D24A4F">
        <w:rPr>
          <w:rFonts w:ascii="Arial" w:hAnsi="Arial" w:cs="Arial"/>
          <w:sz w:val="20"/>
          <w:szCs w:val="20"/>
        </w:rPr>
        <w:t>peakers</w:t>
      </w:r>
      <w:r w:rsidRPr="00D24A4F">
        <w:rPr>
          <w:rFonts w:ascii="Arial" w:hAnsi="Arial" w:cs="Arial"/>
          <w:sz w:val="20"/>
          <w:szCs w:val="20"/>
        </w:rPr>
        <w:tab/>
        <w:t>=</w:t>
      </w:r>
      <w:r w:rsidRPr="00D24A4F">
        <w:rPr>
          <w:rFonts w:ascii="Arial" w:hAnsi="Arial" w:cs="Arial"/>
          <w:sz w:val="20"/>
          <w:szCs w:val="20"/>
        </w:rPr>
        <w:tab/>
        <w:t>$8</w:t>
      </w:r>
      <w:r w:rsidR="007D3681">
        <w:rPr>
          <w:rFonts w:ascii="Arial" w:hAnsi="Arial" w:cs="Arial"/>
          <w:sz w:val="20"/>
          <w:szCs w:val="20"/>
        </w:rPr>
        <w:t>0</w:t>
      </w:r>
      <w:r w:rsidR="00DC75E9" w:rsidRPr="00D24A4F">
        <w:rPr>
          <w:rFonts w:ascii="Arial" w:hAnsi="Arial" w:cs="Arial"/>
          <w:sz w:val="20"/>
          <w:szCs w:val="20"/>
        </w:rPr>
        <w:t>.00</w:t>
      </w:r>
      <w:r w:rsidR="00721A10" w:rsidRPr="00D24A4F">
        <w:rPr>
          <w:rFonts w:ascii="Arial" w:hAnsi="Arial" w:cs="Arial"/>
          <w:sz w:val="20"/>
          <w:szCs w:val="20"/>
        </w:rPr>
        <w:t xml:space="preserve"> </w:t>
      </w:r>
      <w:r w:rsidRPr="00D24A4F">
        <w:rPr>
          <w:rFonts w:ascii="Arial" w:hAnsi="Arial" w:cs="Arial"/>
          <w:sz w:val="20"/>
          <w:szCs w:val="20"/>
        </w:rPr>
        <w:t>+ GST</w:t>
      </w:r>
    </w:p>
    <w:p w:rsidR="00095C50" w:rsidRPr="00D24A4F" w:rsidRDefault="00095C50" w:rsidP="007911AA">
      <w:pPr>
        <w:tabs>
          <w:tab w:val="left" w:pos="700"/>
          <w:tab w:val="left" w:pos="7830"/>
          <w:tab w:val="right" w:pos="9630"/>
        </w:tabs>
        <w:spacing w:before="20" w:after="20"/>
        <w:jc w:val="both"/>
        <w:rPr>
          <w:rFonts w:ascii="Arial" w:hAnsi="Arial" w:cs="Arial"/>
          <w:sz w:val="20"/>
          <w:szCs w:val="20"/>
        </w:rPr>
      </w:pPr>
      <w:r w:rsidRPr="00D24A4F">
        <w:rPr>
          <w:rFonts w:ascii="Arial" w:hAnsi="Arial" w:cs="Arial"/>
          <w:sz w:val="20"/>
          <w:szCs w:val="20"/>
        </w:rPr>
        <w:fldChar w:fldCharType="begin">
          <w:ffData>
            <w:name w:val="Check1"/>
            <w:enabled/>
            <w:calcOnExit w:val="0"/>
            <w:checkBox>
              <w:sizeAuto/>
              <w:default w:val="0"/>
            </w:checkBox>
          </w:ffData>
        </w:fldChar>
      </w:r>
      <w:r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D24A4F">
        <w:rPr>
          <w:rFonts w:ascii="Arial" w:hAnsi="Arial" w:cs="Arial"/>
          <w:sz w:val="20"/>
          <w:szCs w:val="20"/>
        </w:rPr>
        <w:fldChar w:fldCharType="end"/>
      </w:r>
      <w:r w:rsidRPr="00D24A4F">
        <w:rPr>
          <w:rFonts w:ascii="Arial" w:hAnsi="Arial" w:cs="Arial"/>
          <w:sz w:val="20"/>
          <w:szCs w:val="20"/>
        </w:rPr>
        <w:tab/>
      </w:r>
      <w:r w:rsidR="0095111E" w:rsidRPr="00D24A4F">
        <w:rPr>
          <w:rFonts w:ascii="Arial" w:hAnsi="Arial" w:cs="Arial"/>
          <w:sz w:val="20"/>
          <w:szCs w:val="20"/>
        </w:rPr>
        <w:t>Electronic w</w:t>
      </w:r>
      <w:r w:rsidRPr="00D24A4F">
        <w:rPr>
          <w:rFonts w:ascii="Arial" w:hAnsi="Arial" w:cs="Arial"/>
          <w:sz w:val="20"/>
          <w:szCs w:val="20"/>
        </w:rPr>
        <w:t xml:space="preserve">hiteboard </w:t>
      </w:r>
      <w:r w:rsidR="00045B85" w:rsidRPr="00D24A4F">
        <w:rPr>
          <w:rFonts w:ascii="Arial" w:hAnsi="Arial" w:cs="Arial"/>
          <w:sz w:val="20"/>
          <w:szCs w:val="20"/>
        </w:rPr>
        <w:t>–</w:t>
      </w:r>
      <w:r w:rsidRPr="00D24A4F">
        <w:rPr>
          <w:rFonts w:ascii="Arial" w:hAnsi="Arial" w:cs="Arial"/>
          <w:sz w:val="20"/>
          <w:szCs w:val="20"/>
        </w:rPr>
        <w:t xml:space="preserve"> per day</w:t>
      </w:r>
      <w:r w:rsidRPr="00D24A4F">
        <w:rPr>
          <w:rFonts w:ascii="Arial" w:hAnsi="Arial" w:cs="Arial"/>
          <w:sz w:val="20"/>
          <w:szCs w:val="20"/>
        </w:rPr>
        <w:tab/>
        <w:t>=</w:t>
      </w:r>
      <w:r w:rsidRPr="00D24A4F">
        <w:rPr>
          <w:rFonts w:ascii="Arial" w:hAnsi="Arial" w:cs="Arial"/>
          <w:sz w:val="20"/>
          <w:szCs w:val="20"/>
        </w:rPr>
        <w:tab/>
      </w:r>
      <w:r w:rsidR="007D3681">
        <w:rPr>
          <w:rFonts w:ascii="Arial" w:hAnsi="Arial" w:cs="Arial"/>
          <w:sz w:val="20"/>
          <w:szCs w:val="20"/>
        </w:rPr>
        <w:t>$40.00 + GST</w:t>
      </w:r>
    </w:p>
    <w:p w:rsidR="002E04A2" w:rsidRPr="00D24A4F" w:rsidRDefault="002E04A2" w:rsidP="007911AA">
      <w:pPr>
        <w:tabs>
          <w:tab w:val="left" w:pos="700"/>
          <w:tab w:val="left" w:pos="7830"/>
          <w:tab w:val="right" w:pos="9630"/>
        </w:tabs>
        <w:spacing w:before="20" w:after="20"/>
        <w:jc w:val="both"/>
        <w:rPr>
          <w:rFonts w:ascii="Arial" w:hAnsi="Arial" w:cs="Arial"/>
          <w:sz w:val="20"/>
          <w:szCs w:val="20"/>
        </w:rPr>
      </w:pPr>
      <w:r w:rsidRPr="00D24A4F">
        <w:rPr>
          <w:rFonts w:ascii="Arial" w:hAnsi="Arial" w:cs="Arial"/>
          <w:sz w:val="20"/>
          <w:szCs w:val="20"/>
        </w:rPr>
        <w:fldChar w:fldCharType="begin">
          <w:ffData>
            <w:name w:val="Check1"/>
            <w:enabled/>
            <w:calcOnExit w:val="0"/>
            <w:checkBox>
              <w:sizeAuto/>
              <w:default w:val="0"/>
            </w:checkBox>
          </w:ffData>
        </w:fldChar>
      </w:r>
      <w:r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D24A4F">
        <w:rPr>
          <w:rFonts w:ascii="Arial" w:hAnsi="Arial" w:cs="Arial"/>
          <w:sz w:val="20"/>
          <w:szCs w:val="20"/>
        </w:rPr>
        <w:fldChar w:fldCharType="end"/>
      </w:r>
      <w:r w:rsidRPr="00D24A4F">
        <w:rPr>
          <w:rFonts w:ascii="Arial" w:hAnsi="Arial" w:cs="Arial"/>
          <w:sz w:val="20"/>
          <w:szCs w:val="20"/>
        </w:rPr>
        <w:tab/>
      </w:r>
      <w:r w:rsidR="007911AA" w:rsidRPr="00D24A4F">
        <w:rPr>
          <w:rFonts w:ascii="Arial" w:hAnsi="Arial" w:cs="Arial"/>
          <w:sz w:val="20"/>
          <w:szCs w:val="20"/>
        </w:rPr>
        <w:t>Easel x 3 (including butchers paper and markers)</w:t>
      </w:r>
      <w:r w:rsidR="007911AA" w:rsidRPr="00D24A4F">
        <w:rPr>
          <w:rFonts w:ascii="Arial" w:hAnsi="Arial" w:cs="Arial"/>
          <w:sz w:val="20"/>
          <w:szCs w:val="20"/>
        </w:rPr>
        <w:tab/>
        <w:t>=</w:t>
      </w:r>
      <w:r w:rsidR="007911AA" w:rsidRPr="00D24A4F">
        <w:rPr>
          <w:rFonts w:ascii="Arial" w:hAnsi="Arial" w:cs="Arial"/>
          <w:sz w:val="20"/>
          <w:szCs w:val="20"/>
        </w:rPr>
        <w:tab/>
        <w:t>Free of Charge</w:t>
      </w:r>
    </w:p>
    <w:p w:rsidR="002E04A2" w:rsidRDefault="002E04A2" w:rsidP="00BA4E70">
      <w:pPr>
        <w:tabs>
          <w:tab w:val="left" w:pos="720"/>
          <w:tab w:val="left" w:pos="7830"/>
          <w:tab w:val="right" w:pos="9630"/>
        </w:tabs>
        <w:spacing w:before="20" w:after="20"/>
        <w:jc w:val="both"/>
        <w:rPr>
          <w:rFonts w:ascii="Arial" w:hAnsi="Arial" w:cs="Arial"/>
          <w:sz w:val="20"/>
          <w:szCs w:val="20"/>
        </w:rPr>
      </w:pPr>
      <w:r w:rsidRPr="00D24A4F">
        <w:rPr>
          <w:rFonts w:ascii="Arial" w:hAnsi="Arial" w:cs="Arial"/>
          <w:sz w:val="20"/>
          <w:szCs w:val="20"/>
        </w:rPr>
        <w:fldChar w:fldCharType="begin">
          <w:ffData>
            <w:name w:val="Check1"/>
            <w:enabled/>
            <w:calcOnExit w:val="0"/>
            <w:checkBox>
              <w:sizeAuto/>
              <w:default w:val="0"/>
            </w:checkBox>
          </w:ffData>
        </w:fldChar>
      </w:r>
      <w:r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D24A4F">
        <w:rPr>
          <w:rFonts w:ascii="Arial" w:hAnsi="Arial" w:cs="Arial"/>
          <w:sz w:val="20"/>
          <w:szCs w:val="20"/>
        </w:rPr>
        <w:fldChar w:fldCharType="end"/>
      </w:r>
      <w:r w:rsidR="007911AA" w:rsidRPr="00D24A4F">
        <w:rPr>
          <w:rFonts w:ascii="Arial" w:hAnsi="Arial" w:cs="Arial"/>
          <w:sz w:val="20"/>
          <w:szCs w:val="20"/>
        </w:rPr>
        <w:tab/>
      </w:r>
      <w:r w:rsidRPr="00D24A4F">
        <w:rPr>
          <w:rFonts w:ascii="Arial" w:hAnsi="Arial" w:cs="Arial"/>
          <w:sz w:val="20"/>
          <w:szCs w:val="20"/>
        </w:rPr>
        <w:t xml:space="preserve">Hire of full catering kitchen </w:t>
      </w:r>
      <w:r w:rsidR="00045B85" w:rsidRPr="00D24A4F">
        <w:rPr>
          <w:rFonts w:ascii="Arial" w:hAnsi="Arial" w:cs="Arial"/>
          <w:sz w:val="20"/>
          <w:szCs w:val="20"/>
        </w:rPr>
        <w:t>(fridge, oven</w:t>
      </w:r>
      <w:r w:rsidR="00045B85" w:rsidRPr="00BB4647">
        <w:rPr>
          <w:rFonts w:ascii="Arial" w:hAnsi="Arial" w:cs="Arial"/>
          <w:sz w:val="20"/>
          <w:szCs w:val="20"/>
        </w:rPr>
        <w:t>, microwave, dishwasher</w:t>
      </w:r>
      <w:r w:rsidR="00045B85">
        <w:rPr>
          <w:rFonts w:ascii="Arial" w:hAnsi="Arial" w:cs="Arial"/>
          <w:sz w:val="20"/>
          <w:szCs w:val="20"/>
        </w:rPr>
        <w:t>, cook top</w:t>
      </w:r>
      <w:r w:rsidR="00045B85" w:rsidRPr="00BB4647">
        <w:rPr>
          <w:rFonts w:ascii="Arial" w:hAnsi="Arial" w:cs="Arial"/>
          <w:sz w:val="20"/>
          <w:szCs w:val="20"/>
        </w:rPr>
        <w:t>)</w:t>
      </w:r>
      <w:r w:rsidR="007911AA">
        <w:rPr>
          <w:rFonts w:ascii="Arial" w:hAnsi="Arial" w:cs="Arial"/>
          <w:sz w:val="20"/>
          <w:szCs w:val="20"/>
        </w:rPr>
        <w:tab/>
        <w:t>=</w:t>
      </w:r>
      <w:r w:rsidR="007911AA">
        <w:rPr>
          <w:rFonts w:ascii="Arial" w:hAnsi="Arial" w:cs="Arial"/>
          <w:sz w:val="20"/>
          <w:szCs w:val="20"/>
        </w:rPr>
        <w:tab/>
      </w:r>
      <w:r w:rsidRPr="00BB4647">
        <w:rPr>
          <w:rFonts w:ascii="Arial" w:hAnsi="Arial" w:cs="Arial"/>
          <w:sz w:val="20"/>
          <w:szCs w:val="20"/>
        </w:rPr>
        <w:t>$</w:t>
      </w:r>
      <w:r w:rsidR="007911AA">
        <w:rPr>
          <w:rFonts w:ascii="Arial" w:hAnsi="Arial" w:cs="Arial"/>
          <w:sz w:val="20"/>
          <w:szCs w:val="20"/>
        </w:rPr>
        <w:t xml:space="preserve">90.00 + </w:t>
      </w:r>
      <w:r>
        <w:rPr>
          <w:rFonts w:ascii="Arial" w:hAnsi="Arial" w:cs="Arial"/>
          <w:sz w:val="20"/>
          <w:szCs w:val="20"/>
        </w:rPr>
        <w:t>GST</w:t>
      </w:r>
    </w:p>
    <w:p w:rsidR="007D3681" w:rsidRPr="007D3681" w:rsidRDefault="007D3681" w:rsidP="007D3681">
      <w:pPr>
        <w:tabs>
          <w:tab w:val="left" w:pos="700"/>
          <w:tab w:val="left" w:pos="7830"/>
          <w:tab w:val="right" w:pos="9630"/>
        </w:tabs>
        <w:spacing w:before="20" w:after="20"/>
        <w:jc w:val="both"/>
        <w:rPr>
          <w:rFonts w:ascii="Arial" w:hAnsi="Arial" w:cs="Arial"/>
          <w:sz w:val="20"/>
          <w:szCs w:val="20"/>
        </w:rPr>
      </w:pPr>
      <w:r w:rsidRPr="007D3681">
        <w:rPr>
          <w:rFonts w:ascii="Arial" w:hAnsi="Arial" w:cs="Arial"/>
          <w:sz w:val="20"/>
          <w:szCs w:val="20"/>
        </w:rPr>
        <w:fldChar w:fldCharType="begin">
          <w:ffData>
            <w:name w:val="Check1"/>
            <w:enabled/>
            <w:calcOnExit w:val="0"/>
            <w:checkBox>
              <w:sizeAuto/>
              <w:default w:val="0"/>
            </w:checkBox>
          </w:ffData>
        </w:fldChar>
      </w:r>
      <w:r w:rsidRPr="007D3681">
        <w:rPr>
          <w:rFonts w:ascii="Arial" w:hAnsi="Arial" w:cs="Arial"/>
          <w:sz w:val="20"/>
          <w:szCs w:val="20"/>
        </w:rPr>
        <w:instrText xml:space="preserve"> FORMCHECKBOX </w:instrText>
      </w:r>
      <w:r w:rsidRPr="007D3681">
        <w:rPr>
          <w:rFonts w:ascii="Arial" w:hAnsi="Arial" w:cs="Arial"/>
          <w:sz w:val="20"/>
          <w:szCs w:val="20"/>
        </w:rPr>
      </w:r>
      <w:r w:rsidRPr="007D3681">
        <w:rPr>
          <w:rFonts w:ascii="Arial" w:hAnsi="Arial" w:cs="Arial"/>
          <w:sz w:val="20"/>
          <w:szCs w:val="20"/>
        </w:rPr>
        <w:fldChar w:fldCharType="separate"/>
      </w:r>
      <w:r w:rsidRPr="007D3681">
        <w:rPr>
          <w:rFonts w:ascii="Arial" w:hAnsi="Arial" w:cs="Arial"/>
          <w:sz w:val="20"/>
          <w:szCs w:val="20"/>
        </w:rPr>
        <w:fldChar w:fldCharType="end"/>
      </w:r>
      <w:r w:rsidRPr="007D3681">
        <w:rPr>
          <w:rFonts w:ascii="Arial" w:hAnsi="Arial" w:cs="Arial"/>
          <w:sz w:val="20"/>
          <w:szCs w:val="20"/>
        </w:rPr>
        <w:tab/>
        <w:t>Telstra Wireless 4G internet (per gigabyte, charged in 1 gigabyte blocks)</w:t>
      </w:r>
      <w:r w:rsidRPr="007D3681">
        <w:rPr>
          <w:rFonts w:ascii="Arial" w:hAnsi="Arial" w:cs="Arial"/>
          <w:sz w:val="20"/>
          <w:szCs w:val="20"/>
        </w:rPr>
        <w:tab/>
        <w:t>=</w:t>
      </w:r>
      <w:r w:rsidRPr="007D3681">
        <w:rPr>
          <w:rFonts w:ascii="Arial" w:hAnsi="Arial" w:cs="Arial"/>
          <w:sz w:val="20"/>
          <w:szCs w:val="20"/>
        </w:rPr>
        <w:tab/>
        <w:t>$10.00 + GST</w:t>
      </w:r>
    </w:p>
    <w:p w:rsidR="00095C50" w:rsidRDefault="00095C50" w:rsidP="00D24A4F">
      <w:pPr>
        <w:pBdr>
          <w:bottom w:val="single" w:sz="4" w:space="1" w:color="auto"/>
        </w:pBdr>
        <w:jc w:val="both"/>
        <w:rPr>
          <w:rFonts w:ascii="Arial" w:hAnsi="Arial" w:cs="Arial"/>
          <w:sz w:val="20"/>
          <w:szCs w:val="20"/>
        </w:rPr>
      </w:pPr>
    </w:p>
    <w:p w:rsidR="00D24A4F" w:rsidRPr="001177D3" w:rsidRDefault="00D24A4F" w:rsidP="00BA4E70">
      <w:pPr>
        <w:jc w:val="both"/>
        <w:rPr>
          <w:rFonts w:ascii="Arial" w:hAnsi="Arial" w:cs="Arial"/>
          <w:sz w:val="20"/>
          <w:szCs w:val="20"/>
        </w:rPr>
      </w:pPr>
    </w:p>
    <w:p w:rsidR="00095C50" w:rsidRPr="00CF2AC5" w:rsidRDefault="00095C50">
      <w:pPr>
        <w:rPr>
          <w:rFonts w:ascii="Arial" w:hAnsi="Arial" w:cs="Arial"/>
          <w:color w:val="595959" w:themeColor="text1" w:themeTint="A6"/>
          <w:sz w:val="28"/>
          <w:szCs w:val="28"/>
        </w:rPr>
      </w:pPr>
      <w:r w:rsidRPr="00CF2AC5">
        <w:rPr>
          <w:rFonts w:ascii="Arial" w:hAnsi="Arial" w:cs="Arial"/>
          <w:color w:val="595959" w:themeColor="text1" w:themeTint="A6"/>
          <w:sz w:val="28"/>
          <w:szCs w:val="28"/>
        </w:rPr>
        <w:t>Special Requirements</w:t>
      </w:r>
    </w:p>
    <w:p w:rsidR="00095C50" w:rsidRPr="001177D3" w:rsidRDefault="00095C50">
      <w:pPr>
        <w:rPr>
          <w:rFonts w:ascii="Arial" w:hAnsi="Arial" w:cs="Arial"/>
          <w:sz w:val="20"/>
          <w:szCs w:val="20"/>
        </w:rPr>
      </w:pPr>
    </w:p>
    <w:p w:rsidR="00095C50" w:rsidRDefault="00095C50">
      <w:pPr>
        <w:ind w:right="-76"/>
        <w:jc w:val="both"/>
        <w:rPr>
          <w:rFonts w:ascii="Arial" w:hAnsi="Arial" w:cs="Arial"/>
          <w:sz w:val="20"/>
          <w:szCs w:val="20"/>
        </w:rPr>
      </w:pPr>
      <w:r w:rsidRPr="001177D3">
        <w:rPr>
          <w:rFonts w:ascii="Arial" w:hAnsi="Arial" w:cs="Arial"/>
          <w:sz w:val="20"/>
          <w:szCs w:val="20"/>
        </w:rPr>
        <w:t xml:space="preserve">Please </w:t>
      </w:r>
      <w:r>
        <w:rPr>
          <w:rFonts w:ascii="Arial" w:hAnsi="Arial" w:cs="Arial"/>
          <w:sz w:val="20"/>
          <w:szCs w:val="20"/>
        </w:rPr>
        <w:t xml:space="preserve">select </w:t>
      </w:r>
      <w:r w:rsidRPr="001177D3">
        <w:rPr>
          <w:rFonts w:ascii="Arial" w:hAnsi="Arial" w:cs="Arial"/>
          <w:sz w:val="20"/>
          <w:szCs w:val="20"/>
        </w:rPr>
        <w:t xml:space="preserve">any additional requirements you may have </w:t>
      </w:r>
      <w:r w:rsidR="0096250D">
        <w:rPr>
          <w:rFonts w:ascii="Arial" w:hAnsi="Arial" w:cs="Arial"/>
          <w:sz w:val="20"/>
          <w:szCs w:val="20"/>
        </w:rPr>
        <w:t>below to be hired on your behalf (charges apply):</w:t>
      </w:r>
    </w:p>
    <w:p w:rsidR="00095C50" w:rsidRPr="001177D3" w:rsidRDefault="00095C50" w:rsidP="007F42C5">
      <w:pPr>
        <w:tabs>
          <w:tab w:val="left" w:pos="700"/>
          <w:tab w:val="left" w:pos="5100"/>
          <w:tab w:val="left" w:pos="5812"/>
        </w:tabs>
        <w:rPr>
          <w:rFonts w:ascii="Arial" w:hAnsi="Arial" w:cs="Arial"/>
          <w:sz w:val="20"/>
          <w:szCs w:val="20"/>
        </w:rPr>
      </w:pPr>
      <w:r w:rsidRPr="00D24A4F">
        <w:rPr>
          <w:rFonts w:ascii="Arial" w:hAnsi="Arial" w:cs="Arial"/>
          <w:sz w:val="20"/>
          <w:szCs w:val="20"/>
        </w:rPr>
        <w:fldChar w:fldCharType="begin">
          <w:ffData>
            <w:name w:val="Check1"/>
            <w:enabled/>
            <w:calcOnExit w:val="0"/>
            <w:checkBox>
              <w:sizeAuto/>
              <w:default w:val="0"/>
            </w:checkBox>
          </w:ffData>
        </w:fldChar>
      </w:r>
      <w:r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Pr="00D24A4F">
        <w:rPr>
          <w:rFonts w:ascii="Arial" w:hAnsi="Arial" w:cs="Arial"/>
          <w:sz w:val="20"/>
          <w:szCs w:val="20"/>
        </w:rPr>
        <w:fldChar w:fldCharType="end"/>
      </w:r>
      <w:r w:rsidRPr="00D24A4F">
        <w:rPr>
          <w:rFonts w:ascii="Arial" w:hAnsi="Arial" w:cs="Arial"/>
          <w:sz w:val="20"/>
          <w:szCs w:val="20"/>
        </w:rPr>
        <w:tab/>
      </w:r>
      <w:r w:rsidR="00357A9C" w:rsidRPr="00D24A4F">
        <w:rPr>
          <w:rFonts w:ascii="Arial" w:hAnsi="Arial" w:cs="Arial"/>
          <w:sz w:val="20"/>
          <w:szCs w:val="20"/>
        </w:rPr>
        <w:t>Additional Portable Flipchart(s), Paper &amp; Pens</w:t>
      </w:r>
      <w:r w:rsidR="00E24D28" w:rsidRPr="00D24A4F">
        <w:rPr>
          <w:rFonts w:ascii="Arial" w:hAnsi="Arial" w:cs="Arial"/>
          <w:sz w:val="20"/>
          <w:szCs w:val="20"/>
        </w:rPr>
        <w:tab/>
      </w:r>
      <w:r w:rsidR="007F42C5" w:rsidRPr="00D24A4F">
        <w:rPr>
          <w:rFonts w:ascii="Arial" w:hAnsi="Arial" w:cs="Arial"/>
          <w:sz w:val="20"/>
          <w:szCs w:val="20"/>
        </w:rPr>
        <w:fldChar w:fldCharType="begin">
          <w:ffData>
            <w:name w:val="Check1"/>
            <w:enabled/>
            <w:calcOnExit w:val="0"/>
            <w:checkBox>
              <w:sizeAuto/>
              <w:default w:val="0"/>
            </w:checkBox>
          </w:ffData>
        </w:fldChar>
      </w:r>
      <w:r w:rsidR="007F42C5" w:rsidRPr="00D24A4F">
        <w:rPr>
          <w:rFonts w:ascii="Arial" w:hAnsi="Arial" w:cs="Arial"/>
          <w:sz w:val="20"/>
          <w:szCs w:val="20"/>
        </w:rPr>
        <w:instrText xml:space="preserve"> FORMCHECKBOX </w:instrText>
      </w:r>
      <w:r w:rsidR="00CF2AC5">
        <w:rPr>
          <w:rFonts w:ascii="Arial" w:hAnsi="Arial" w:cs="Arial"/>
          <w:sz w:val="20"/>
          <w:szCs w:val="20"/>
        </w:rPr>
      </w:r>
      <w:r w:rsidR="00CF2AC5">
        <w:rPr>
          <w:rFonts w:ascii="Arial" w:hAnsi="Arial" w:cs="Arial"/>
          <w:sz w:val="20"/>
          <w:szCs w:val="20"/>
        </w:rPr>
        <w:fldChar w:fldCharType="separate"/>
      </w:r>
      <w:r w:rsidR="007F42C5" w:rsidRPr="00D24A4F">
        <w:rPr>
          <w:rFonts w:ascii="Arial" w:hAnsi="Arial" w:cs="Arial"/>
          <w:sz w:val="20"/>
          <w:szCs w:val="20"/>
        </w:rPr>
        <w:fldChar w:fldCharType="end"/>
      </w:r>
      <w:r w:rsidR="007F42C5" w:rsidRPr="00D24A4F">
        <w:rPr>
          <w:rFonts w:ascii="Arial" w:hAnsi="Arial" w:cs="Arial"/>
          <w:sz w:val="20"/>
          <w:szCs w:val="20"/>
        </w:rPr>
        <w:tab/>
      </w:r>
      <w:r w:rsidR="00357A9C" w:rsidRPr="00D24A4F">
        <w:rPr>
          <w:rFonts w:ascii="Arial" w:hAnsi="Arial" w:cs="Arial"/>
          <w:sz w:val="20"/>
          <w:szCs w:val="20"/>
        </w:rPr>
        <w:t>Other</w:t>
      </w:r>
      <w:r w:rsidRPr="001177D3">
        <w:rPr>
          <w:rFonts w:ascii="Arial" w:hAnsi="Arial" w:cs="Arial"/>
          <w:sz w:val="20"/>
          <w:szCs w:val="20"/>
        </w:rPr>
        <w:tab/>
      </w:r>
    </w:p>
    <w:p w:rsidR="00095C50" w:rsidRDefault="00095C50">
      <w:pPr>
        <w:tabs>
          <w:tab w:val="left" w:pos="700"/>
          <w:tab w:val="left" w:pos="5700"/>
        </w:tabs>
        <w:rPr>
          <w:rFonts w:ascii="Arial" w:hAnsi="Arial" w:cs="Arial"/>
          <w:sz w:val="20"/>
          <w:szCs w:val="20"/>
        </w:rPr>
      </w:pPr>
    </w:p>
    <w:p w:rsidR="00F80D82" w:rsidRPr="00D23D88" w:rsidRDefault="00F80D82">
      <w:pPr>
        <w:tabs>
          <w:tab w:val="left" w:pos="700"/>
          <w:tab w:val="left" w:pos="5700"/>
        </w:tabs>
        <w:rPr>
          <w:rFonts w:ascii="Arial" w:hAnsi="Arial" w:cs="Arial"/>
          <w:b/>
          <w:sz w:val="20"/>
          <w:szCs w:val="20"/>
        </w:rPr>
      </w:pPr>
      <w:r w:rsidRPr="00D23D88">
        <w:rPr>
          <w:rFonts w:ascii="Arial" w:hAnsi="Arial" w:cs="Arial"/>
          <w:b/>
          <w:sz w:val="20"/>
          <w:szCs w:val="20"/>
        </w:rPr>
        <w:t>Please note extension cords, data cables, power boards and a</w:t>
      </w:r>
      <w:r w:rsidR="00762706" w:rsidRPr="00D23D88">
        <w:rPr>
          <w:rFonts w:ascii="Arial" w:hAnsi="Arial" w:cs="Arial"/>
          <w:b/>
          <w:sz w:val="20"/>
          <w:szCs w:val="20"/>
        </w:rPr>
        <w:t>ny other electrical equipment are</w:t>
      </w:r>
      <w:r w:rsidRPr="00D23D88">
        <w:rPr>
          <w:rFonts w:ascii="Arial" w:hAnsi="Arial" w:cs="Arial"/>
          <w:b/>
          <w:sz w:val="20"/>
          <w:szCs w:val="20"/>
        </w:rPr>
        <w:t xml:space="preserve"> not provided by Stillwell Management Consultants.</w:t>
      </w:r>
    </w:p>
    <w:p w:rsidR="00F80D82" w:rsidRDefault="00F80D82">
      <w:pPr>
        <w:tabs>
          <w:tab w:val="left" w:pos="700"/>
          <w:tab w:val="left" w:pos="5700"/>
        </w:tabs>
        <w:rPr>
          <w:rFonts w:ascii="Arial" w:hAnsi="Arial" w:cs="Arial"/>
          <w:sz w:val="20"/>
          <w:szCs w:val="20"/>
        </w:rPr>
      </w:pPr>
    </w:p>
    <w:p w:rsidR="00095C50" w:rsidRDefault="00095C50">
      <w:pPr>
        <w:tabs>
          <w:tab w:val="left" w:pos="700"/>
          <w:tab w:val="left" w:pos="5700"/>
        </w:tabs>
        <w:rPr>
          <w:rFonts w:ascii="Arial" w:hAnsi="Arial" w:cs="Arial"/>
          <w:i/>
          <w:sz w:val="20"/>
          <w:szCs w:val="20"/>
        </w:rPr>
      </w:pPr>
      <w:r w:rsidRPr="00DF3DD4">
        <w:rPr>
          <w:rFonts w:ascii="Arial" w:hAnsi="Arial" w:cs="Arial"/>
          <w:i/>
          <w:sz w:val="20"/>
          <w:szCs w:val="20"/>
        </w:rPr>
        <w:t>Please list any additional requirements in the box below:</w:t>
      </w:r>
    </w:p>
    <w:p w:rsidR="00095C50" w:rsidRDefault="00095C50">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Pr>
          <w:rFonts w:ascii="Arial" w:hAnsi="Arial" w:cs="Arial"/>
          <w:color w:val="FF0000"/>
          <w:sz w:val="20"/>
          <w:szCs w:val="20"/>
        </w:rPr>
        <w:fldChar w:fldCharType="begin">
          <w:ffData>
            <w:name w:val="Text16"/>
            <w:enabled/>
            <w:calcOnExit w:val="0"/>
            <w:textInput/>
          </w:ffData>
        </w:fldChar>
      </w:r>
      <w:bookmarkStart w:id="11" w:name="Text16"/>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11"/>
    </w:p>
    <w:p w:rsidR="00045B85" w:rsidRDefault="00045B8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p>
    <w:p w:rsidR="00045B85" w:rsidRPr="001177D3" w:rsidRDefault="00045B85">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p>
    <w:p w:rsidR="00D23D88" w:rsidRDefault="00D23D88">
      <w:pPr>
        <w:ind w:right="-76"/>
        <w:rPr>
          <w:rFonts w:ascii="Arial" w:hAnsi="Arial" w:cs="Arial"/>
          <w:sz w:val="20"/>
          <w:szCs w:val="20"/>
        </w:rPr>
      </w:pPr>
    </w:p>
    <w:p w:rsidR="009D712E" w:rsidRDefault="009D712E" w:rsidP="00D23D88">
      <w:pPr>
        <w:tabs>
          <w:tab w:val="left" w:pos="700"/>
          <w:tab w:val="left" w:pos="5100"/>
          <w:tab w:val="left" w:pos="5812"/>
        </w:tabs>
        <w:rPr>
          <w:rFonts w:ascii="Arial" w:hAnsi="Arial" w:cs="Arial"/>
          <w:sz w:val="20"/>
          <w:szCs w:val="20"/>
        </w:rPr>
      </w:pPr>
    </w:p>
    <w:p w:rsidR="00095C50" w:rsidRPr="001709BB" w:rsidRDefault="00095C50">
      <w:pPr>
        <w:ind w:right="-76"/>
        <w:rPr>
          <w:rFonts w:ascii="Arial" w:hAnsi="Arial" w:cs="Arial"/>
          <w:color w:val="808080"/>
          <w:sz w:val="28"/>
          <w:szCs w:val="28"/>
          <w14:shadow w14:blurRad="50800" w14:dist="38100" w14:dir="2700000" w14:sx="100000" w14:sy="100000" w14:kx="0" w14:ky="0" w14:algn="tl">
            <w14:srgbClr w14:val="000000">
              <w14:alpha w14:val="60000"/>
            </w14:srgbClr>
          </w14:shadow>
        </w:rPr>
      </w:pPr>
      <w:r>
        <w:rPr>
          <w:rFonts w:ascii="Arial" w:hAnsi="Arial" w:cs="Arial"/>
          <w:sz w:val="20"/>
          <w:szCs w:val="20"/>
        </w:rPr>
        <w:br w:type="page"/>
      </w:r>
      <w:r w:rsidRPr="00CF2AC5">
        <w:rPr>
          <w:rFonts w:ascii="Arial" w:hAnsi="Arial" w:cs="Arial"/>
          <w:color w:val="595959" w:themeColor="text1" w:themeTint="A6"/>
          <w:sz w:val="28"/>
          <w:szCs w:val="28"/>
        </w:rPr>
        <w:lastRenderedPageBreak/>
        <w:t>Stillwell Conference Suite Terms of Hire</w:t>
      </w:r>
    </w:p>
    <w:p w:rsidR="00095C50" w:rsidRDefault="00095C50">
      <w:pPr>
        <w:ind w:right="-76"/>
        <w:rPr>
          <w:rFonts w:ascii="Arial" w:hAnsi="Arial" w:cs="Arial"/>
          <w:sz w:val="16"/>
          <w:szCs w:val="16"/>
        </w:rPr>
      </w:pPr>
    </w:p>
    <w:p w:rsidR="009F6236" w:rsidRPr="00C96F91" w:rsidRDefault="009F6236">
      <w:pPr>
        <w:ind w:right="-76"/>
        <w:rPr>
          <w:rFonts w:ascii="Arial" w:hAnsi="Arial" w:cs="Arial"/>
          <w:sz w:val="16"/>
          <w:szCs w:val="16"/>
        </w:rPr>
      </w:pPr>
      <w:bookmarkStart w:id="12" w:name="_GoBack"/>
      <w:bookmarkEnd w:id="12"/>
    </w:p>
    <w:p w:rsidR="00095C50" w:rsidRPr="009F6236" w:rsidRDefault="00095C50">
      <w:pPr>
        <w:rPr>
          <w:rFonts w:ascii="Arial" w:hAnsi="Arial" w:cs="Arial"/>
          <w:i/>
          <w:sz w:val="18"/>
          <w:szCs w:val="18"/>
        </w:rPr>
      </w:pPr>
      <w:r w:rsidRPr="009F6236">
        <w:rPr>
          <w:rFonts w:ascii="Arial" w:hAnsi="Arial" w:cs="Arial"/>
          <w:i/>
          <w:sz w:val="18"/>
          <w:szCs w:val="18"/>
        </w:rPr>
        <w:t>Dear Valued Hirer,</w:t>
      </w:r>
    </w:p>
    <w:p w:rsidR="00095C50" w:rsidRPr="009F6236" w:rsidRDefault="00095C50">
      <w:pPr>
        <w:rPr>
          <w:rFonts w:ascii="Arial" w:hAnsi="Arial" w:cs="Arial"/>
          <w:sz w:val="18"/>
          <w:szCs w:val="18"/>
        </w:rPr>
      </w:pPr>
    </w:p>
    <w:p w:rsidR="00095C50" w:rsidRPr="009F6236" w:rsidRDefault="00095C50">
      <w:pPr>
        <w:jc w:val="both"/>
        <w:rPr>
          <w:rFonts w:ascii="Arial" w:hAnsi="Arial" w:cs="Arial"/>
          <w:sz w:val="18"/>
          <w:szCs w:val="18"/>
        </w:rPr>
      </w:pPr>
      <w:r w:rsidRPr="009F6236">
        <w:rPr>
          <w:rFonts w:ascii="Arial" w:hAnsi="Arial" w:cs="Arial"/>
          <w:sz w:val="18"/>
          <w:szCs w:val="18"/>
        </w:rPr>
        <w:t>Thank you for booking our unique conference facility!  To ensure that you enjoy a highly successful conference, we have developed the following protocols which we ask you to observe:</w:t>
      </w:r>
    </w:p>
    <w:p w:rsidR="00095C50" w:rsidRPr="009F6236" w:rsidRDefault="00095C50">
      <w:pPr>
        <w:jc w:val="both"/>
        <w:rPr>
          <w:rFonts w:ascii="Arial" w:hAnsi="Arial" w:cs="Arial"/>
          <w:sz w:val="18"/>
          <w:szCs w:val="18"/>
        </w:rPr>
      </w:pPr>
    </w:p>
    <w:p w:rsidR="00095C50" w:rsidRPr="009F6236" w:rsidRDefault="00095C50">
      <w:pPr>
        <w:jc w:val="both"/>
        <w:rPr>
          <w:rFonts w:ascii="Arial" w:hAnsi="Arial" w:cs="Arial"/>
          <w:b/>
          <w:sz w:val="18"/>
          <w:szCs w:val="18"/>
        </w:rPr>
      </w:pPr>
      <w:r w:rsidRPr="009F6236">
        <w:rPr>
          <w:rFonts w:ascii="Arial" w:hAnsi="Arial" w:cs="Arial"/>
          <w:b/>
          <w:sz w:val="18"/>
          <w:szCs w:val="18"/>
        </w:rPr>
        <w:t>Hire Charges</w:t>
      </w:r>
    </w:p>
    <w:p w:rsidR="00095C50" w:rsidRPr="009F6236" w:rsidRDefault="00095C50">
      <w:pPr>
        <w:jc w:val="both"/>
        <w:rPr>
          <w:rFonts w:ascii="Arial" w:hAnsi="Arial" w:cs="Arial"/>
          <w:sz w:val="18"/>
          <w:szCs w:val="18"/>
        </w:rPr>
      </w:pPr>
      <w:r w:rsidRPr="009F6236">
        <w:rPr>
          <w:rFonts w:ascii="Arial" w:hAnsi="Arial" w:cs="Arial"/>
          <w:sz w:val="18"/>
          <w:szCs w:val="18"/>
        </w:rPr>
        <w:t>As there are separate hire charges for the different facilities (conference room, terrace, electronic whiteboard</w:t>
      </w:r>
      <w:r w:rsidR="00731961">
        <w:rPr>
          <w:rFonts w:ascii="Arial" w:hAnsi="Arial" w:cs="Arial"/>
          <w:sz w:val="18"/>
          <w:szCs w:val="18"/>
        </w:rPr>
        <w:t>, other equipment</w:t>
      </w:r>
      <w:r w:rsidRPr="009F6236">
        <w:rPr>
          <w:rFonts w:ascii="Arial" w:hAnsi="Arial" w:cs="Arial"/>
          <w:sz w:val="18"/>
          <w:szCs w:val="18"/>
        </w:rPr>
        <w:t xml:space="preserve"> and any catering), please confirm with the person who has made the booking prior to commencement, exactly what has been booked and agreed to be paid for.</w:t>
      </w:r>
    </w:p>
    <w:p w:rsidR="00095C50" w:rsidRPr="009F6236" w:rsidRDefault="00095C50">
      <w:pPr>
        <w:ind w:left="40"/>
        <w:jc w:val="both"/>
        <w:rPr>
          <w:rFonts w:ascii="Arial" w:hAnsi="Arial" w:cs="Arial"/>
          <w:sz w:val="18"/>
          <w:szCs w:val="18"/>
        </w:rPr>
      </w:pPr>
    </w:p>
    <w:p w:rsidR="00095C50" w:rsidRPr="009F6236" w:rsidRDefault="00095C50">
      <w:pPr>
        <w:jc w:val="both"/>
        <w:rPr>
          <w:rFonts w:ascii="Arial" w:hAnsi="Arial" w:cs="Arial"/>
          <w:b/>
          <w:sz w:val="18"/>
          <w:szCs w:val="18"/>
        </w:rPr>
      </w:pPr>
      <w:r w:rsidRPr="009F6236">
        <w:rPr>
          <w:rFonts w:ascii="Arial" w:hAnsi="Arial" w:cs="Arial"/>
          <w:b/>
          <w:sz w:val="18"/>
          <w:szCs w:val="18"/>
        </w:rPr>
        <w:t>Access</w:t>
      </w:r>
    </w:p>
    <w:p w:rsidR="00095C50" w:rsidRPr="009F6236" w:rsidRDefault="00095C50">
      <w:pPr>
        <w:jc w:val="both"/>
        <w:rPr>
          <w:rFonts w:ascii="Arial" w:hAnsi="Arial" w:cs="Arial"/>
          <w:sz w:val="18"/>
          <w:szCs w:val="18"/>
        </w:rPr>
      </w:pPr>
      <w:r w:rsidRPr="009F6236">
        <w:rPr>
          <w:rFonts w:ascii="Arial" w:hAnsi="Arial" w:cs="Arial"/>
          <w:sz w:val="18"/>
          <w:szCs w:val="18"/>
        </w:rPr>
        <w:t xml:space="preserve">Your group’s access will be from our Gallery (parquetry floored area adjacent to lifts on level 14) via the carpeted ramp which leads directly to and from the Conference Room.  </w:t>
      </w:r>
    </w:p>
    <w:p w:rsidR="00095C50" w:rsidRPr="009F6236" w:rsidRDefault="00095C50">
      <w:pPr>
        <w:spacing w:before="120"/>
        <w:jc w:val="both"/>
        <w:rPr>
          <w:rFonts w:ascii="Arial" w:hAnsi="Arial" w:cs="Arial"/>
          <w:sz w:val="18"/>
          <w:szCs w:val="18"/>
        </w:rPr>
      </w:pPr>
      <w:r w:rsidRPr="009F6236">
        <w:rPr>
          <w:rFonts w:ascii="Arial" w:hAnsi="Arial" w:cs="Arial"/>
          <w:sz w:val="18"/>
          <w:szCs w:val="18"/>
        </w:rPr>
        <w:t>Our Reception area is only for use by our Firm during the normal course of our working day.  We ask that delegates of our Conference Room respect this.  Please ask your delegates to refrain from “cutting across” the Reception area.</w:t>
      </w:r>
    </w:p>
    <w:p w:rsidR="00095C50" w:rsidRPr="009F6236" w:rsidRDefault="00095C50">
      <w:pPr>
        <w:spacing w:before="120"/>
        <w:jc w:val="both"/>
        <w:rPr>
          <w:rFonts w:ascii="Arial" w:hAnsi="Arial" w:cs="Arial"/>
          <w:sz w:val="18"/>
          <w:szCs w:val="18"/>
        </w:rPr>
      </w:pPr>
      <w:r w:rsidRPr="009F6236">
        <w:rPr>
          <w:rFonts w:ascii="Arial" w:hAnsi="Arial" w:cs="Arial"/>
          <w:sz w:val="18"/>
          <w:szCs w:val="18"/>
        </w:rPr>
        <w:t xml:space="preserve">During breaks your delegates are welcome to use mobile telephones in the </w:t>
      </w:r>
      <w:smartTag w:uri="urn:schemas-microsoft-com:office:smarttags" w:element="place">
        <w:smartTag w:uri="urn:schemas-microsoft-com:office:smarttags" w:element="PlaceName">
          <w:r w:rsidRPr="009F6236">
            <w:rPr>
              <w:rFonts w:ascii="Arial" w:hAnsi="Arial" w:cs="Arial"/>
              <w:sz w:val="18"/>
              <w:szCs w:val="18"/>
            </w:rPr>
            <w:t>Art</w:t>
          </w:r>
        </w:smartTag>
        <w:r w:rsidRPr="009F6236">
          <w:rPr>
            <w:rFonts w:ascii="Arial" w:hAnsi="Arial" w:cs="Arial"/>
            <w:sz w:val="18"/>
            <w:szCs w:val="18"/>
          </w:rPr>
          <w:t xml:space="preserve"> </w:t>
        </w:r>
        <w:smartTag w:uri="urn:schemas-microsoft-com:office:smarttags" w:element="PlaceName">
          <w:r w:rsidRPr="009F6236">
            <w:rPr>
              <w:rFonts w:ascii="Arial" w:hAnsi="Arial" w:cs="Arial"/>
              <w:sz w:val="18"/>
              <w:szCs w:val="18"/>
            </w:rPr>
            <w:t>Gallery</w:t>
          </w:r>
        </w:smartTag>
      </w:smartTag>
      <w:r w:rsidRPr="009F6236">
        <w:rPr>
          <w:rFonts w:ascii="Arial" w:hAnsi="Arial" w:cs="Arial"/>
          <w:sz w:val="18"/>
          <w:szCs w:val="18"/>
        </w:rPr>
        <w:t xml:space="preserve"> area of Level 14, northern end of the parquetry Gallery.  Please ask them not to stand adjacent to our Reception area or to our Boardroom which is located on the southern side of our floor (next to the Conference Room).</w:t>
      </w:r>
    </w:p>
    <w:p w:rsidR="00095C50" w:rsidRPr="009F6236" w:rsidRDefault="00095C50">
      <w:pPr>
        <w:jc w:val="both"/>
        <w:rPr>
          <w:rFonts w:ascii="Arial" w:hAnsi="Arial" w:cs="Arial"/>
          <w:b/>
          <w:sz w:val="18"/>
          <w:szCs w:val="18"/>
        </w:rPr>
      </w:pPr>
    </w:p>
    <w:p w:rsidR="00095C50" w:rsidRPr="009F6236" w:rsidRDefault="00095C50">
      <w:pPr>
        <w:jc w:val="both"/>
        <w:rPr>
          <w:rFonts w:ascii="Arial" w:hAnsi="Arial" w:cs="Arial"/>
          <w:sz w:val="18"/>
          <w:szCs w:val="18"/>
        </w:rPr>
      </w:pPr>
      <w:r w:rsidRPr="009F6236">
        <w:rPr>
          <w:rFonts w:ascii="Arial" w:hAnsi="Arial" w:cs="Arial"/>
          <w:b/>
          <w:sz w:val="18"/>
          <w:szCs w:val="18"/>
        </w:rPr>
        <w:t>Kitchen</w:t>
      </w:r>
      <w:r w:rsidR="007F42C5" w:rsidRPr="009F6236">
        <w:rPr>
          <w:rFonts w:ascii="Arial" w:hAnsi="Arial" w:cs="Arial"/>
          <w:b/>
          <w:sz w:val="18"/>
          <w:szCs w:val="18"/>
        </w:rPr>
        <w:t xml:space="preserve"> Hire</w:t>
      </w:r>
    </w:p>
    <w:p w:rsidR="00095C50" w:rsidRPr="009F6236" w:rsidRDefault="00095C50">
      <w:pPr>
        <w:jc w:val="both"/>
        <w:rPr>
          <w:rFonts w:ascii="Arial" w:hAnsi="Arial" w:cs="Arial"/>
          <w:sz w:val="18"/>
          <w:szCs w:val="18"/>
        </w:rPr>
      </w:pPr>
      <w:r w:rsidRPr="009F6236">
        <w:rPr>
          <w:rFonts w:ascii="Arial" w:hAnsi="Arial" w:cs="Arial"/>
          <w:sz w:val="18"/>
          <w:szCs w:val="18"/>
        </w:rPr>
        <w:t>The</w:t>
      </w:r>
      <w:r w:rsidR="007F42C5" w:rsidRPr="009F6236">
        <w:rPr>
          <w:rFonts w:ascii="Arial" w:hAnsi="Arial" w:cs="Arial"/>
          <w:sz w:val="18"/>
          <w:szCs w:val="18"/>
        </w:rPr>
        <w:t xml:space="preserve"> Catering K</w:t>
      </w:r>
      <w:r w:rsidRPr="009F6236">
        <w:rPr>
          <w:rFonts w:ascii="Arial" w:hAnsi="Arial" w:cs="Arial"/>
          <w:sz w:val="18"/>
          <w:szCs w:val="18"/>
        </w:rPr>
        <w:t xml:space="preserve">itchen </w:t>
      </w:r>
      <w:r w:rsidR="00731961">
        <w:rPr>
          <w:rFonts w:ascii="Arial" w:hAnsi="Arial" w:cs="Arial"/>
          <w:sz w:val="18"/>
          <w:szCs w:val="18"/>
        </w:rPr>
        <w:t xml:space="preserve">is </w:t>
      </w:r>
      <w:r w:rsidRPr="009F6236">
        <w:rPr>
          <w:rFonts w:ascii="Arial" w:hAnsi="Arial" w:cs="Arial"/>
          <w:sz w:val="18"/>
          <w:szCs w:val="18"/>
        </w:rPr>
        <w:t>adjacent to our Conference Room</w:t>
      </w:r>
      <w:r w:rsidR="004A6C5E">
        <w:rPr>
          <w:rFonts w:ascii="Arial" w:hAnsi="Arial" w:cs="Arial"/>
          <w:sz w:val="18"/>
          <w:szCs w:val="18"/>
        </w:rPr>
        <w:t xml:space="preserve">.  </w:t>
      </w:r>
      <w:r w:rsidR="007F42C5" w:rsidRPr="009F6236">
        <w:rPr>
          <w:rFonts w:ascii="Arial" w:hAnsi="Arial" w:cs="Arial"/>
          <w:sz w:val="18"/>
          <w:szCs w:val="18"/>
        </w:rPr>
        <w:t>Hire of the Catering Kitchen includes the fridge, oven, microwave, dishwasher and cook top.  All items including chef’s knifes, cooking utensils and miscellaneous items are not supplied – please remember to</w:t>
      </w:r>
      <w:r w:rsidR="00731961">
        <w:rPr>
          <w:rFonts w:ascii="Arial" w:hAnsi="Arial" w:cs="Arial"/>
          <w:sz w:val="18"/>
          <w:szCs w:val="18"/>
        </w:rPr>
        <w:t xml:space="preserve"> have your caterers</w:t>
      </w:r>
      <w:r w:rsidR="007F42C5" w:rsidRPr="009F6236">
        <w:rPr>
          <w:rFonts w:ascii="Arial" w:hAnsi="Arial" w:cs="Arial"/>
          <w:sz w:val="18"/>
          <w:szCs w:val="18"/>
        </w:rPr>
        <w:t xml:space="preserve"> bring </w:t>
      </w:r>
      <w:r w:rsidR="00731961">
        <w:rPr>
          <w:rFonts w:ascii="Arial" w:hAnsi="Arial" w:cs="Arial"/>
          <w:sz w:val="18"/>
          <w:szCs w:val="18"/>
        </w:rPr>
        <w:t>their</w:t>
      </w:r>
      <w:r w:rsidR="007F42C5" w:rsidRPr="009F6236">
        <w:rPr>
          <w:rFonts w:ascii="Arial" w:hAnsi="Arial" w:cs="Arial"/>
          <w:sz w:val="18"/>
          <w:szCs w:val="18"/>
        </w:rPr>
        <w:t xml:space="preserve"> own tea towels, knives, cooking utensils, milk, coffee </w:t>
      </w:r>
      <w:r w:rsidR="004A6C5E">
        <w:rPr>
          <w:rFonts w:ascii="Arial" w:hAnsi="Arial" w:cs="Arial"/>
          <w:sz w:val="18"/>
          <w:szCs w:val="18"/>
        </w:rPr>
        <w:t>and</w:t>
      </w:r>
      <w:r w:rsidR="007F42C5" w:rsidRPr="009F6236">
        <w:rPr>
          <w:rFonts w:ascii="Arial" w:hAnsi="Arial" w:cs="Arial"/>
          <w:sz w:val="18"/>
          <w:szCs w:val="18"/>
        </w:rPr>
        <w:t xml:space="preserve"> sugar, gladwrap, alfoil etc.  The kitchen must be returned to its original condition (</w:t>
      </w:r>
      <w:proofErr w:type="spellStart"/>
      <w:r w:rsidR="007F42C5" w:rsidRPr="009F6236">
        <w:rPr>
          <w:rFonts w:ascii="Arial" w:hAnsi="Arial" w:cs="Arial"/>
          <w:sz w:val="18"/>
          <w:szCs w:val="18"/>
        </w:rPr>
        <w:t>eg</w:t>
      </w:r>
      <w:proofErr w:type="spellEnd"/>
      <w:r w:rsidR="007F42C5" w:rsidRPr="009F6236">
        <w:rPr>
          <w:rFonts w:ascii="Arial" w:hAnsi="Arial" w:cs="Arial"/>
          <w:sz w:val="18"/>
          <w:szCs w:val="18"/>
        </w:rPr>
        <w:t xml:space="preserve">. microwave, grill, oven cleaned) to avoid incurring a fee.  Any missing, lost or damaged items will be charged </w:t>
      </w:r>
      <w:r w:rsidR="00731961">
        <w:rPr>
          <w:rFonts w:ascii="Arial" w:hAnsi="Arial" w:cs="Arial"/>
          <w:sz w:val="18"/>
          <w:szCs w:val="18"/>
        </w:rPr>
        <w:t>for</w:t>
      </w:r>
      <w:r w:rsidR="007F42C5" w:rsidRPr="009F6236">
        <w:rPr>
          <w:rFonts w:ascii="Arial" w:hAnsi="Arial" w:cs="Arial"/>
          <w:sz w:val="18"/>
          <w:szCs w:val="18"/>
        </w:rPr>
        <w:t>.</w:t>
      </w:r>
    </w:p>
    <w:p w:rsidR="00095C50" w:rsidRPr="009F6236" w:rsidRDefault="00095C50">
      <w:pPr>
        <w:jc w:val="both"/>
        <w:rPr>
          <w:rFonts w:ascii="Arial" w:hAnsi="Arial" w:cs="Arial"/>
          <w:sz w:val="18"/>
          <w:szCs w:val="18"/>
        </w:rPr>
      </w:pPr>
    </w:p>
    <w:p w:rsidR="00095C50" w:rsidRPr="009F6236" w:rsidRDefault="00095C50">
      <w:pPr>
        <w:jc w:val="both"/>
        <w:rPr>
          <w:rFonts w:ascii="Arial" w:hAnsi="Arial" w:cs="Arial"/>
          <w:b/>
          <w:sz w:val="18"/>
          <w:szCs w:val="18"/>
        </w:rPr>
      </w:pPr>
      <w:r w:rsidRPr="009F6236">
        <w:rPr>
          <w:rFonts w:ascii="Arial" w:hAnsi="Arial" w:cs="Arial"/>
          <w:b/>
          <w:sz w:val="18"/>
          <w:szCs w:val="18"/>
        </w:rPr>
        <w:t>Terrace</w:t>
      </w:r>
    </w:p>
    <w:p w:rsidR="00095C50" w:rsidRPr="009F6236" w:rsidRDefault="00095C50">
      <w:pPr>
        <w:jc w:val="both"/>
        <w:rPr>
          <w:rFonts w:ascii="Arial" w:hAnsi="Arial" w:cs="Arial"/>
          <w:sz w:val="18"/>
          <w:szCs w:val="18"/>
        </w:rPr>
      </w:pPr>
      <w:r w:rsidRPr="009F6236">
        <w:rPr>
          <w:rFonts w:ascii="Arial" w:hAnsi="Arial" w:cs="Arial"/>
          <w:sz w:val="18"/>
          <w:szCs w:val="18"/>
        </w:rPr>
        <w:t xml:space="preserve">If your group has hired the Stillwell Terrace adjacent to the Conference Room, please remind your delegates that the Terrace area is also strictly no-smoking.  We would appreciate it if you were also to inform delegates that under no circumstances should they lean over the glass balustrade around the edge of the Terrace e.g. while holding a mobile phone, drinking glass or other objects as you, the hirer of our facility may be among the parties liable for any accidents </w:t>
      </w:r>
      <w:r w:rsidR="007F42C5" w:rsidRPr="009F6236">
        <w:rPr>
          <w:rFonts w:ascii="Arial" w:hAnsi="Arial" w:cs="Arial"/>
          <w:sz w:val="18"/>
          <w:szCs w:val="18"/>
        </w:rPr>
        <w:t>resulting from falling objects.</w:t>
      </w:r>
    </w:p>
    <w:p w:rsidR="00095C50" w:rsidRPr="009F6236" w:rsidRDefault="00095C50">
      <w:pPr>
        <w:spacing w:before="120"/>
        <w:jc w:val="both"/>
        <w:rPr>
          <w:rFonts w:ascii="Arial" w:hAnsi="Arial" w:cs="Arial"/>
          <w:sz w:val="18"/>
          <w:szCs w:val="18"/>
        </w:rPr>
      </w:pPr>
      <w:r w:rsidRPr="009F6236">
        <w:rPr>
          <w:rFonts w:ascii="Arial" w:hAnsi="Arial" w:cs="Arial"/>
          <w:sz w:val="18"/>
          <w:szCs w:val="18"/>
        </w:rPr>
        <w:t>Chairs from our Conference Room may not be moved onto the Terrace. If the Terrace has been booked together with provision of outdoor-quality chairs, our staff will have gladly made these available to you.</w:t>
      </w:r>
    </w:p>
    <w:p w:rsidR="00095C50" w:rsidRPr="009F6236" w:rsidRDefault="00095C50">
      <w:pPr>
        <w:ind w:left="400"/>
        <w:jc w:val="both"/>
        <w:rPr>
          <w:rFonts w:ascii="Arial" w:hAnsi="Arial" w:cs="Arial"/>
          <w:sz w:val="18"/>
          <w:szCs w:val="18"/>
        </w:rPr>
      </w:pPr>
    </w:p>
    <w:p w:rsidR="00095C50" w:rsidRPr="009F6236" w:rsidRDefault="00095C50">
      <w:pPr>
        <w:jc w:val="both"/>
        <w:rPr>
          <w:rFonts w:ascii="Arial" w:hAnsi="Arial" w:cs="Arial"/>
          <w:b/>
          <w:sz w:val="18"/>
          <w:szCs w:val="18"/>
        </w:rPr>
      </w:pPr>
      <w:r w:rsidRPr="009F6236">
        <w:rPr>
          <w:rFonts w:ascii="Arial" w:hAnsi="Arial" w:cs="Arial"/>
          <w:b/>
          <w:sz w:val="18"/>
          <w:szCs w:val="18"/>
        </w:rPr>
        <w:t>Conference Room</w:t>
      </w:r>
    </w:p>
    <w:p w:rsidR="00095C50" w:rsidRPr="009F6236" w:rsidRDefault="00095C50">
      <w:pPr>
        <w:jc w:val="both"/>
        <w:rPr>
          <w:rFonts w:ascii="Arial" w:hAnsi="Arial" w:cs="Arial"/>
          <w:sz w:val="18"/>
          <w:szCs w:val="18"/>
        </w:rPr>
      </w:pPr>
      <w:r w:rsidRPr="009F6236">
        <w:rPr>
          <w:rFonts w:ascii="Arial" w:hAnsi="Arial" w:cs="Arial"/>
          <w:sz w:val="18"/>
          <w:szCs w:val="18"/>
        </w:rPr>
        <w:t>Within the Conference Room we ask you not to use sticky tape or blue-tack to attach butcher’s paper or other objects to the walls or windows or you will be charged with cleaning or repair costs. Instead, we provide thr</w:t>
      </w:r>
      <w:r w:rsidR="00F80D82">
        <w:rPr>
          <w:rFonts w:ascii="Arial" w:hAnsi="Arial" w:cs="Arial"/>
          <w:sz w:val="18"/>
          <w:szCs w:val="18"/>
        </w:rPr>
        <w:t>ee separate portable flipcharts with but</w:t>
      </w:r>
      <w:r w:rsidRPr="009F6236">
        <w:rPr>
          <w:rFonts w:ascii="Arial" w:hAnsi="Arial" w:cs="Arial"/>
          <w:sz w:val="18"/>
          <w:szCs w:val="18"/>
        </w:rPr>
        <w:t>cher’s paper for use during group discussions.</w:t>
      </w:r>
    </w:p>
    <w:p w:rsidR="00095C50" w:rsidRPr="009F6236" w:rsidRDefault="00095C50">
      <w:pPr>
        <w:spacing w:before="120"/>
        <w:jc w:val="both"/>
        <w:rPr>
          <w:rFonts w:ascii="Arial" w:hAnsi="Arial" w:cs="Arial"/>
          <w:sz w:val="18"/>
          <w:szCs w:val="18"/>
        </w:rPr>
      </w:pPr>
      <w:r w:rsidRPr="009F6236">
        <w:rPr>
          <w:rFonts w:ascii="Arial" w:hAnsi="Arial" w:cs="Arial"/>
          <w:sz w:val="18"/>
          <w:szCs w:val="18"/>
        </w:rPr>
        <w:t xml:space="preserve">Please do not use permanent markers as they can cause permanent damage to the whiteboard. We provide all whiteboard markers for this reason. </w:t>
      </w:r>
      <w:r w:rsidR="004A6C5E">
        <w:rPr>
          <w:rFonts w:ascii="Arial" w:hAnsi="Arial" w:cs="Arial"/>
          <w:sz w:val="18"/>
          <w:szCs w:val="18"/>
        </w:rPr>
        <w:t xml:space="preserve"> </w:t>
      </w:r>
      <w:r w:rsidRPr="009F6236">
        <w:rPr>
          <w:rFonts w:ascii="Arial" w:hAnsi="Arial" w:cs="Arial"/>
          <w:sz w:val="18"/>
          <w:szCs w:val="18"/>
        </w:rPr>
        <w:t>We would appreciate it if you would leave all mar</w:t>
      </w:r>
      <w:r w:rsidR="004A6C5E">
        <w:rPr>
          <w:rFonts w:ascii="Arial" w:hAnsi="Arial" w:cs="Arial"/>
          <w:sz w:val="18"/>
          <w:szCs w:val="18"/>
        </w:rPr>
        <w:t>kers and unused pads of butcher</w:t>
      </w:r>
      <w:r w:rsidRPr="009F6236">
        <w:rPr>
          <w:rFonts w:ascii="Arial" w:hAnsi="Arial" w:cs="Arial"/>
          <w:sz w:val="18"/>
          <w:szCs w:val="18"/>
        </w:rPr>
        <w:t>s paper in the room after the conclusion of your session.</w:t>
      </w:r>
    </w:p>
    <w:p w:rsidR="00BF1767" w:rsidRPr="009F6236" w:rsidRDefault="00BF1767" w:rsidP="00BF1767">
      <w:pPr>
        <w:jc w:val="both"/>
        <w:rPr>
          <w:rFonts w:ascii="Arial" w:hAnsi="Arial" w:cs="Arial"/>
          <w:b/>
          <w:sz w:val="18"/>
          <w:szCs w:val="18"/>
        </w:rPr>
      </w:pPr>
    </w:p>
    <w:p w:rsidR="00BF1767" w:rsidRPr="009F6236" w:rsidRDefault="00BF1767" w:rsidP="00BF1767">
      <w:pPr>
        <w:jc w:val="both"/>
        <w:rPr>
          <w:rFonts w:ascii="Arial" w:hAnsi="Arial" w:cs="Arial"/>
          <w:b/>
          <w:sz w:val="18"/>
          <w:szCs w:val="18"/>
        </w:rPr>
      </w:pPr>
      <w:r w:rsidRPr="009F6236">
        <w:rPr>
          <w:rFonts w:ascii="Arial" w:hAnsi="Arial" w:cs="Arial"/>
          <w:b/>
          <w:sz w:val="18"/>
          <w:szCs w:val="18"/>
        </w:rPr>
        <w:t>Conduct at your Event</w:t>
      </w:r>
    </w:p>
    <w:p w:rsidR="00BF1767" w:rsidRPr="009F6236" w:rsidRDefault="00BF1767" w:rsidP="00BF1767">
      <w:pPr>
        <w:jc w:val="both"/>
        <w:rPr>
          <w:rFonts w:ascii="Arial" w:hAnsi="Arial" w:cs="Arial"/>
          <w:sz w:val="18"/>
          <w:szCs w:val="18"/>
        </w:rPr>
      </w:pPr>
      <w:r w:rsidRPr="009F6236">
        <w:rPr>
          <w:rFonts w:ascii="Arial" w:hAnsi="Arial" w:cs="Arial"/>
          <w:sz w:val="18"/>
          <w:szCs w:val="18"/>
        </w:rPr>
        <w:t>Your event must be conducted in an orderly and lawful manner.  Stillwell Management Consultants reserves the right to end your event if we believe that your even</w:t>
      </w:r>
      <w:r w:rsidR="00731961">
        <w:rPr>
          <w:rFonts w:ascii="Arial" w:hAnsi="Arial" w:cs="Arial"/>
          <w:sz w:val="18"/>
          <w:szCs w:val="18"/>
        </w:rPr>
        <w:t>t</w:t>
      </w:r>
      <w:r w:rsidRPr="009F6236">
        <w:rPr>
          <w:rFonts w:ascii="Arial" w:hAnsi="Arial" w:cs="Arial"/>
          <w:sz w:val="18"/>
          <w:szCs w:val="18"/>
        </w:rPr>
        <w:t xml:space="preserve"> is not being conducted in an orderly and lawful manner.  Stillwell Management Consultants may remove or deny entry to anybody being disruptive or acting in a disorderly manner.</w:t>
      </w:r>
    </w:p>
    <w:p w:rsidR="009F6236" w:rsidRPr="009F6236" w:rsidRDefault="009F6236" w:rsidP="009F6236">
      <w:pPr>
        <w:spacing w:before="120"/>
        <w:jc w:val="both"/>
        <w:rPr>
          <w:rFonts w:ascii="Arial" w:hAnsi="Arial" w:cs="Arial"/>
          <w:sz w:val="18"/>
          <w:szCs w:val="18"/>
        </w:rPr>
      </w:pPr>
      <w:r w:rsidRPr="009F6236">
        <w:rPr>
          <w:rFonts w:ascii="Arial" w:hAnsi="Arial" w:cs="Arial"/>
          <w:sz w:val="18"/>
          <w:szCs w:val="18"/>
        </w:rPr>
        <w:t xml:space="preserve">Unless otherwise agreed, your event must be carried our within the time specified in your </w:t>
      </w:r>
      <w:r w:rsidR="004A6C5E">
        <w:rPr>
          <w:rFonts w:ascii="Arial" w:hAnsi="Arial" w:cs="Arial"/>
          <w:sz w:val="18"/>
          <w:szCs w:val="18"/>
        </w:rPr>
        <w:t>b</w:t>
      </w:r>
      <w:r w:rsidRPr="009F6236">
        <w:rPr>
          <w:rFonts w:ascii="Arial" w:hAnsi="Arial" w:cs="Arial"/>
          <w:sz w:val="18"/>
          <w:szCs w:val="18"/>
        </w:rPr>
        <w:t xml:space="preserve">ooking </w:t>
      </w:r>
      <w:r w:rsidR="004A6C5E">
        <w:rPr>
          <w:rFonts w:ascii="Arial" w:hAnsi="Arial" w:cs="Arial"/>
          <w:sz w:val="18"/>
          <w:szCs w:val="18"/>
        </w:rPr>
        <w:t>c</w:t>
      </w:r>
      <w:r w:rsidRPr="009F6236">
        <w:rPr>
          <w:rFonts w:ascii="Arial" w:hAnsi="Arial" w:cs="Arial"/>
          <w:sz w:val="18"/>
          <w:szCs w:val="18"/>
        </w:rPr>
        <w:t xml:space="preserve">onfirmation, the use of the Conference Suite outside your </w:t>
      </w:r>
      <w:r w:rsidR="004A6C5E">
        <w:rPr>
          <w:rFonts w:ascii="Arial" w:hAnsi="Arial" w:cs="Arial"/>
          <w:sz w:val="18"/>
          <w:szCs w:val="18"/>
        </w:rPr>
        <w:t>b</w:t>
      </w:r>
      <w:r w:rsidRPr="009F6236">
        <w:rPr>
          <w:rFonts w:ascii="Arial" w:hAnsi="Arial" w:cs="Arial"/>
          <w:sz w:val="18"/>
          <w:szCs w:val="18"/>
        </w:rPr>
        <w:t xml:space="preserve">ooking </w:t>
      </w:r>
      <w:r w:rsidR="004A6C5E">
        <w:rPr>
          <w:rFonts w:ascii="Arial" w:hAnsi="Arial" w:cs="Arial"/>
          <w:sz w:val="18"/>
          <w:szCs w:val="18"/>
        </w:rPr>
        <w:t>c</w:t>
      </w:r>
      <w:r w:rsidRPr="009F6236">
        <w:rPr>
          <w:rFonts w:ascii="Arial" w:hAnsi="Arial" w:cs="Arial"/>
          <w:sz w:val="18"/>
          <w:szCs w:val="18"/>
        </w:rPr>
        <w:t>onfirmation will incur additional fees to be calculated in half-hourly blocks.</w:t>
      </w:r>
    </w:p>
    <w:p w:rsidR="00BF1767" w:rsidRPr="009F6236" w:rsidRDefault="00BF1767" w:rsidP="00BF1767">
      <w:pPr>
        <w:jc w:val="both"/>
        <w:rPr>
          <w:rFonts w:ascii="Arial" w:hAnsi="Arial" w:cs="Arial"/>
          <w:sz w:val="18"/>
          <w:szCs w:val="18"/>
        </w:rPr>
      </w:pPr>
    </w:p>
    <w:p w:rsidR="007F42C5" w:rsidRPr="009F6236" w:rsidRDefault="007F42C5" w:rsidP="007F42C5">
      <w:pPr>
        <w:jc w:val="both"/>
        <w:rPr>
          <w:rFonts w:ascii="Arial" w:hAnsi="Arial" w:cs="Arial"/>
          <w:b/>
          <w:sz w:val="18"/>
          <w:szCs w:val="18"/>
        </w:rPr>
      </w:pPr>
      <w:r w:rsidRPr="009F6236">
        <w:rPr>
          <w:rFonts w:ascii="Arial" w:hAnsi="Arial" w:cs="Arial"/>
          <w:b/>
          <w:sz w:val="18"/>
          <w:szCs w:val="18"/>
        </w:rPr>
        <w:t>Music and Noise Limitations</w:t>
      </w:r>
    </w:p>
    <w:p w:rsidR="007F42C5" w:rsidRPr="009F6236" w:rsidRDefault="007F42C5" w:rsidP="007F42C5">
      <w:pPr>
        <w:jc w:val="both"/>
        <w:rPr>
          <w:rFonts w:ascii="Arial" w:hAnsi="Arial" w:cs="Arial"/>
          <w:sz w:val="18"/>
          <w:szCs w:val="18"/>
        </w:rPr>
      </w:pPr>
      <w:r w:rsidRPr="009F6236">
        <w:rPr>
          <w:rFonts w:ascii="Arial" w:hAnsi="Arial" w:cs="Arial"/>
          <w:sz w:val="18"/>
          <w:szCs w:val="18"/>
        </w:rPr>
        <w:t>Prior approval must be made with the Co</w:t>
      </w:r>
      <w:r w:rsidR="001922E0">
        <w:rPr>
          <w:rFonts w:ascii="Arial" w:hAnsi="Arial" w:cs="Arial"/>
          <w:sz w:val="18"/>
          <w:szCs w:val="18"/>
        </w:rPr>
        <w:t xml:space="preserve">rporate Functions </w:t>
      </w:r>
      <w:r w:rsidRPr="009F6236">
        <w:rPr>
          <w:rFonts w:ascii="Arial" w:hAnsi="Arial" w:cs="Arial"/>
          <w:sz w:val="18"/>
          <w:szCs w:val="18"/>
        </w:rPr>
        <w:t>Coordinator for:</w:t>
      </w:r>
    </w:p>
    <w:p w:rsidR="007F42C5" w:rsidRPr="009F6236" w:rsidRDefault="007F42C5" w:rsidP="007F42C5">
      <w:pPr>
        <w:numPr>
          <w:ilvl w:val="0"/>
          <w:numId w:val="2"/>
        </w:numPr>
        <w:jc w:val="both"/>
        <w:rPr>
          <w:rFonts w:ascii="Arial" w:hAnsi="Arial" w:cs="Arial"/>
          <w:sz w:val="18"/>
          <w:szCs w:val="18"/>
        </w:rPr>
      </w:pPr>
      <w:r w:rsidRPr="009F6236">
        <w:rPr>
          <w:rFonts w:ascii="Arial" w:hAnsi="Arial" w:cs="Arial"/>
          <w:sz w:val="18"/>
          <w:szCs w:val="18"/>
        </w:rPr>
        <w:t>CD players</w:t>
      </w:r>
    </w:p>
    <w:p w:rsidR="007F42C5" w:rsidRPr="009F6236" w:rsidRDefault="007F42C5" w:rsidP="007F42C5">
      <w:pPr>
        <w:numPr>
          <w:ilvl w:val="0"/>
          <w:numId w:val="2"/>
        </w:numPr>
        <w:jc w:val="both"/>
        <w:rPr>
          <w:rFonts w:ascii="Arial" w:hAnsi="Arial" w:cs="Arial"/>
          <w:sz w:val="18"/>
          <w:szCs w:val="18"/>
        </w:rPr>
      </w:pPr>
      <w:r w:rsidRPr="009F6236">
        <w:rPr>
          <w:rFonts w:ascii="Arial" w:hAnsi="Arial" w:cs="Arial"/>
          <w:sz w:val="18"/>
          <w:szCs w:val="18"/>
        </w:rPr>
        <w:t>Loud team building exercises</w:t>
      </w:r>
    </w:p>
    <w:p w:rsidR="007F42C5" w:rsidRPr="009F6236" w:rsidRDefault="007F42C5" w:rsidP="007F42C5">
      <w:pPr>
        <w:numPr>
          <w:ilvl w:val="0"/>
          <w:numId w:val="2"/>
        </w:numPr>
        <w:jc w:val="both"/>
        <w:rPr>
          <w:rFonts w:ascii="Arial" w:hAnsi="Arial" w:cs="Arial"/>
          <w:sz w:val="18"/>
          <w:szCs w:val="18"/>
        </w:rPr>
      </w:pPr>
      <w:r w:rsidRPr="009F6236">
        <w:rPr>
          <w:rFonts w:ascii="Arial" w:hAnsi="Arial" w:cs="Arial"/>
          <w:sz w:val="18"/>
          <w:szCs w:val="18"/>
        </w:rPr>
        <w:t>Use of any other forms of music/entertainment which is intended for use during your event</w:t>
      </w:r>
    </w:p>
    <w:p w:rsidR="007F42C5" w:rsidRDefault="007F42C5" w:rsidP="007F42C5">
      <w:pPr>
        <w:spacing w:before="120"/>
        <w:jc w:val="both"/>
        <w:rPr>
          <w:rFonts w:ascii="Arial" w:hAnsi="Arial" w:cs="Arial"/>
          <w:sz w:val="18"/>
          <w:szCs w:val="18"/>
        </w:rPr>
      </w:pPr>
      <w:r w:rsidRPr="009F6236">
        <w:rPr>
          <w:rFonts w:ascii="Arial" w:hAnsi="Arial" w:cs="Arial"/>
          <w:sz w:val="18"/>
          <w:szCs w:val="18"/>
        </w:rPr>
        <w:t>Please ensure that the entry door of the Conference Room is closed at all times during sessions</w:t>
      </w:r>
      <w:r w:rsidR="00BF1767" w:rsidRPr="009F6236">
        <w:rPr>
          <w:rFonts w:ascii="Arial" w:hAnsi="Arial" w:cs="Arial"/>
          <w:sz w:val="18"/>
          <w:szCs w:val="18"/>
        </w:rPr>
        <w:t xml:space="preserve"> as we do not want to disturb other clients and guests of Stillwell Management Consultants - s</w:t>
      </w:r>
      <w:r w:rsidRPr="009F6236">
        <w:rPr>
          <w:rFonts w:ascii="Arial" w:hAnsi="Arial" w:cs="Arial"/>
          <w:sz w:val="18"/>
          <w:szCs w:val="18"/>
        </w:rPr>
        <w:t>ound travels and confidentiality can be breached.</w:t>
      </w:r>
    </w:p>
    <w:p w:rsidR="00BA4E70" w:rsidRPr="009F6236" w:rsidRDefault="00BA4E70" w:rsidP="007F42C5">
      <w:pPr>
        <w:spacing w:before="120"/>
        <w:jc w:val="both"/>
        <w:rPr>
          <w:rFonts w:ascii="Arial" w:hAnsi="Arial" w:cs="Arial"/>
          <w:sz w:val="18"/>
          <w:szCs w:val="18"/>
        </w:rPr>
      </w:pPr>
    </w:p>
    <w:p w:rsidR="00BA4E70" w:rsidRPr="009F6236" w:rsidRDefault="00BA4E70" w:rsidP="00BA4E70">
      <w:pPr>
        <w:jc w:val="both"/>
        <w:rPr>
          <w:rFonts w:ascii="Arial" w:hAnsi="Arial" w:cs="Arial"/>
          <w:b/>
          <w:sz w:val="18"/>
          <w:szCs w:val="18"/>
        </w:rPr>
      </w:pPr>
      <w:r w:rsidRPr="009F6236">
        <w:rPr>
          <w:rFonts w:ascii="Arial" w:hAnsi="Arial" w:cs="Arial"/>
          <w:b/>
          <w:sz w:val="18"/>
          <w:szCs w:val="18"/>
        </w:rPr>
        <w:t>Behaviour</w:t>
      </w:r>
    </w:p>
    <w:p w:rsidR="00BA4E70" w:rsidRPr="009F6236" w:rsidRDefault="00BA4E70" w:rsidP="00BA4E70">
      <w:pPr>
        <w:jc w:val="both"/>
        <w:rPr>
          <w:rFonts w:ascii="Arial" w:hAnsi="Arial" w:cs="Arial"/>
          <w:sz w:val="18"/>
          <w:szCs w:val="18"/>
        </w:rPr>
      </w:pPr>
      <w:r w:rsidRPr="009F6236">
        <w:rPr>
          <w:rFonts w:ascii="Arial" w:hAnsi="Arial" w:cs="Arial"/>
          <w:sz w:val="18"/>
          <w:szCs w:val="18"/>
        </w:rPr>
        <w:t>We respectfully ask that you keep a watchful eye over the appropriate behaviour of your delegates to avoid any charges being incurred by you for unnecessary damage to our premises (carpet, walls, tables, chairs, equipment, crockery, glassware etc).  Additional charges will apply if the cleaning required after your event is deemed to be outside general cleaning standards.</w:t>
      </w:r>
    </w:p>
    <w:p w:rsidR="009F6236" w:rsidRPr="001709BB" w:rsidRDefault="009F6236" w:rsidP="009F6236">
      <w:pPr>
        <w:ind w:right="-76"/>
        <w:rPr>
          <w:rFonts w:ascii="Arial" w:hAnsi="Arial" w:cs="Arial"/>
          <w:color w:val="808080"/>
          <w:sz w:val="28"/>
          <w:szCs w:val="28"/>
          <w14:shadow w14:blurRad="50800" w14:dist="38100" w14:dir="2700000" w14:sx="100000" w14:sy="100000" w14:kx="0" w14:ky="0" w14:algn="tl">
            <w14:srgbClr w14:val="000000">
              <w14:alpha w14:val="60000"/>
            </w14:srgbClr>
          </w14:shadow>
        </w:rPr>
      </w:pPr>
      <w:r>
        <w:rPr>
          <w:rFonts w:ascii="Arial" w:hAnsi="Arial" w:cs="Arial"/>
          <w:sz w:val="16"/>
          <w:szCs w:val="16"/>
        </w:rPr>
        <w:br w:type="page"/>
      </w:r>
      <w:r w:rsidRPr="00CF2AC5">
        <w:rPr>
          <w:rFonts w:ascii="Arial" w:hAnsi="Arial" w:cs="Arial"/>
          <w:color w:val="595959" w:themeColor="text1" w:themeTint="A6"/>
          <w:sz w:val="28"/>
          <w:szCs w:val="28"/>
        </w:rPr>
        <w:lastRenderedPageBreak/>
        <w:t xml:space="preserve">Stillwell Conference Suite Terms of </w:t>
      </w:r>
      <w:r w:rsidR="00BA4E70" w:rsidRPr="00CF2AC5">
        <w:rPr>
          <w:rFonts w:ascii="Arial" w:hAnsi="Arial" w:cs="Arial"/>
          <w:color w:val="595959" w:themeColor="text1" w:themeTint="A6"/>
          <w:sz w:val="28"/>
          <w:szCs w:val="28"/>
        </w:rPr>
        <w:t>Hire</w:t>
      </w:r>
      <w:r w:rsidR="00BA4E70" w:rsidRPr="00CF2AC5">
        <w:rPr>
          <w:rFonts w:ascii="Arial" w:hAnsi="Arial" w:cs="Arial"/>
          <w:b/>
          <w:color w:val="595959" w:themeColor="text1" w:themeTint="A6"/>
          <w:sz w:val="28"/>
          <w:szCs w:val="28"/>
        </w:rPr>
        <w:t xml:space="preserve"> </w:t>
      </w:r>
      <w:r w:rsidR="00BA4E70" w:rsidRPr="00CF2AC5">
        <w:rPr>
          <w:rFonts w:ascii="Arial" w:hAnsi="Arial" w:cs="Arial"/>
          <w:color w:val="595959" w:themeColor="text1" w:themeTint="A6"/>
          <w:sz w:val="22"/>
          <w:szCs w:val="22"/>
        </w:rPr>
        <w:t>(</w:t>
      </w:r>
      <w:r w:rsidRPr="00CF2AC5">
        <w:rPr>
          <w:rFonts w:ascii="Arial" w:hAnsi="Arial" w:cs="Arial"/>
          <w:color w:val="595959" w:themeColor="text1" w:themeTint="A6"/>
          <w:sz w:val="22"/>
          <w:szCs w:val="22"/>
        </w:rPr>
        <w:t>Cont’d)</w:t>
      </w:r>
    </w:p>
    <w:p w:rsidR="000D738B" w:rsidRPr="004622DE" w:rsidRDefault="000D738B" w:rsidP="00BA4E70">
      <w:pPr>
        <w:jc w:val="both"/>
        <w:rPr>
          <w:rFonts w:ascii="Arial" w:hAnsi="Arial" w:cs="Arial"/>
          <w:sz w:val="16"/>
          <w:szCs w:val="16"/>
        </w:rPr>
      </w:pPr>
    </w:p>
    <w:p w:rsidR="009F6236" w:rsidRDefault="009F6236" w:rsidP="009E78B2">
      <w:pPr>
        <w:jc w:val="both"/>
        <w:rPr>
          <w:rFonts w:ascii="Arial" w:hAnsi="Arial" w:cs="Arial"/>
          <w:sz w:val="18"/>
          <w:szCs w:val="18"/>
        </w:rPr>
      </w:pPr>
    </w:p>
    <w:p w:rsidR="009E78B2" w:rsidRPr="009E78B2" w:rsidRDefault="009E78B2" w:rsidP="009E78B2">
      <w:pPr>
        <w:jc w:val="both"/>
        <w:rPr>
          <w:rFonts w:ascii="Arial" w:hAnsi="Arial" w:cs="Arial"/>
          <w:b/>
          <w:sz w:val="18"/>
          <w:szCs w:val="18"/>
        </w:rPr>
      </w:pPr>
      <w:r w:rsidRPr="009E78B2">
        <w:rPr>
          <w:rFonts w:ascii="Arial" w:hAnsi="Arial" w:cs="Arial"/>
          <w:b/>
          <w:sz w:val="18"/>
          <w:szCs w:val="18"/>
        </w:rPr>
        <w:t>Fragrance Free Environment</w:t>
      </w:r>
    </w:p>
    <w:p w:rsidR="009E78B2" w:rsidRDefault="009E78B2" w:rsidP="009E78B2">
      <w:pPr>
        <w:jc w:val="both"/>
        <w:rPr>
          <w:rFonts w:ascii="Arial" w:hAnsi="Arial" w:cs="Arial"/>
          <w:sz w:val="18"/>
          <w:szCs w:val="18"/>
        </w:rPr>
      </w:pPr>
      <w:r w:rsidRPr="009E78B2">
        <w:rPr>
          <w:rFonts w:ascii="Arial" w:hAnsi="Arial" w:cs="Arial"/>
          <w:sz w:val="18"/>
          <w:szCs w:val="18"/>
        </w:rPr>
        <w:t>We enjoy a fragrance free environment in our offices here at Stillwell Management Consultants.  We ask that your delegates refrain from sprayin</w:t>
      </w:r>
      <w:r>
        <w:rPr>
          <w:rFonts w:ascii="Arial" w:hAnsi="Arial" w:cs="Arial"/>
          <w:sz w:val="18"/>
          <w:szCs w:val="18"/>
        </w:rPr>
        <w:t xml:space="preserve">g any chemical based cleaners, </w:t>
      </w:r>
      <w:r w:rsidRPr="009E78B2">
        <w:rPr>
          <w:rFonts w:ascii="Arial" w:hAnsi="Arial" w:cs="Arial"/>
          <w:sz w:val="18"/>
          <w:szCs w:val="18"/>
        </w:rPr>
        <w:t>perfume or cologne whilst in our premises, in order to adhere to our fragrance free policy.  If you have any concerns regarding this please speak with our Co</w:t>
      </w:r>
      <w:r>
        <w:rPr>
          <w:rFonts w:ascii="Arial" w:hAnsi="Arial" w:cs="Arial"/>
          <w:sz w:val="18"/>
          <w:szCs w:val="18"/>
        </w:rPr>
        <w:t xml:space="preserve">rporate Functions </w:t>
      </w:r>
      <w:r w:rsidRPr="009E78B2">
        <w:rPr>
          <w:rFonts w:ascii="Arial" w:hAnsi="Arial" w:cs="Arial"/>
          <w:sz w:val="18"/>
          <w:szCs w:val="18"/>
        </w:rPr>
        <w:t>Coordinator for further clarification.</w:t>
      </w:r>
    </w:p>
    <w:p w:rsidR="009E78B2" w:rsidRPr="009F6236" w:rsidRDefault="009E78B2" w:rsidP="009E78B2">
      <w:pPr>
        <w:jc w:val="both"/>
        <w:rPr>
          <w:rFonts w:ascii="Arial" w:hAnsi="Arial" w:cs="Arial"/>
          <w:sz w:val="18"/>
          <w:szCs w:val="18"/>
        </w:rPr>
      </w:pPr>
    </w:p>
    <w:p w:rsidR="009F6236" w:rsidRPr="009F6236" w:rsidRDefault="009F6236" w:rsidP="009F6236">
      <w:pPr>
        <w:jc w:val="both"/>
        <w:rPr>
          <w:rFonts w:ascii="Arial" w:hAnsi="Arial" w:cs="Arial"/>
          <w:b/>
          <w:sz w:val="18"/>
          <w:szCs w:val="18"/>
        </w:rPr>
      </w:pPr>
      <w:r w:rsidRPr="009F6236">
        <w:rPr>
          <w:rFonts w:ascii="Arial" w:hAnsi="Arial" w:cs="Arial"/>
          <w:b/>
          <w:sz w:val="18"/>
          <w:szCs w:val="18"/>
        </w:rPr>
        <w:t>Security</w:t>
      </w:r>
    </w:p>
    <w:p w:rsidR="009F6236" w:rsidRDefault="009F6236" w:rsidP="009F6236">
      <w:pPr>
        <w:jc w:val="both"/>
        <w:rPr>
          <w:rFonts w:ascii="Arial" w:hAnsi="Arial" w:cs="Arial"/>
          <w:sz w:val="18"/>
          <w:szCs w:val="18"/>
        </w:rPr>
      </w:pPr>
      <w:r w:rsidRPr="009F6236">
        <w:rPr>
          <w:rFonts w:ascii="Arial" w:hAnsi="Arial" w:cs="Arial"/>
          <w:sz w:val="18"/>
          <w:szCs w:val="18"/>
        </w:rPr>
        <w:t>Arrangements for extra security can be made on your behalf and charged directly to you.  Stillwell Management Consultants will not accept responsibility for damage or loss of merchandise that may occur during your function.</w:t>
      </w:r>
    </w:p>
    <w:p w:rsidR="002C6B35" w:rsidRDefault="002C6B35" w:rsidP="009F6236">
      <w:pPr>
        <w:jc w:val="both"/>
        <w:rPr>
          <w:rFonts w:ascii="Arial" w:hAnsi="Arial" w:cs="Arial"/>
          <w:sz w:val="18"/>
          <w:szCs w:val="18"/>
        </w:rPr>
      </w:pPr>
    </w:p>
    <w:p w:rsidR="002C6B35" w:rsidRPr="00D06B71" w:rsidRDefault="002C6B35" w:rsidP="009F6236">
      <w:pPr>
        <w:jc w:val="both"/>
        <w:rPr>
          <w:rFonts w:ascii="Arial" w:hAnsi="Arial" w:cs="Arial"/>
          <w:b/>
          <w:sz w:val="18"/>
          <w:szCs w:val="18"/>
        </w:rPr>
      </w:pPr>
      <w:r w:rsidRPr="00D06B71">
        <w:rPr>
          <w:rFonts w:ascii="Arial" w:hAnsi="Arial" w:cs="Arial"/>
          <w:b/>
          <w:sz w:val="18"/>
          <w:szCs w:val="18"/>
        </w:rPr>
        <w:t>Payment Methods</w:t>
      </w:r>
    </w:p>
    <w:p w:rsidR="002C6B35" w:rsidRPr="002C6B35" w:rsidRDefault="002C6B35" w:rsidP="009F6236">
      <w:pPr>
        <w:jc w:val="both"/>
        <w:rPr>
          <w:rFonts w:ascii="Arial" w:hAnsi="Arial" w:cs="Arial"/>
          <w:sz w:val="18"/>
          <w:szCs w:val="18"/>
        </w:rPr>
      </w:pPr>
      <w:r w:rsidRPr="001922E0">
        <w:rPr>
          <w:rFonts w:ascii="Arial" w:hAnsi="Arial" w:cs="Arial"/>
          <w:sz w:val="18"/>
          <w:szCs w:val="18"/>
        </w:rPr>
        <w:t>Please note that we accept payments via cheque</w:t>
      </w:r>
      <w:r w:rsidR="000C4294" w:rsidRPr="001922E0">
        <w:rPr>
          <w:rFonts w:ascii="Arial" w:hAnsi="Arial" w:cs="Arial"/>
          <w:sz w:val="18"/>
          <w:szCs w:val="18"/>
        </w:rPr>
        <w:t>, credit card payment, or</w:t>
      </w:r>
      <w:r w:rsidRPr="001922E0">
        <w:rPr>
          <w:rFonts w:ascii="Arial" w:hAnsi="Arial" w:cs="Arial"/>
          <w:sz w:val="18"/>
          <w:szCs w:val="18"/>
        </w:rPr>
        <w:t xml:space="preserve"> EFT transactions into our nominated bank account. These accepted payment methods, and bank account details are list</w:t>
      </w:r>
      <w:r w:rsidR="001922E0" w:rsidRPr="001922E0">
        <w:rPr>
          <w:rFonts w:ascii="Arial" w:hAnsi="Arial" w:cs="Arial"/>
          <w:sz w:val="18"/>
          <w:szCs w:val="18"/>
        </w:rPr>
        <w:t>ed on the invoice provided for C</w:t>
      </w:r>
      <w:r w:rsidRPr="001922E0">
        <w:rPr>
          <w:rFonts w:ascii="Arial" w:hAnsi="Arial" w:cs="Arial"/>
          <w:sz w:val="18"/>
          <w:szCs w:val="18"/>
        </w:rPr>
        <w:t xml:space="preserve">onference </w:t>
      </w:r>
      <w:r w:rsidR="001922E0" w:rsidRPr="001922E0">
        <w:rPr>
          <w:rFonts w:ascii="Arial" w:hAnsi="Arial" w:cs="Arial"/>
          <w:sz w:val="18"/>
          <w:szCs w:val="18"/>
        </w:rPr>
        <w:t xml:space="preserve">Suite </w:t>
      </w:r>
      <w:r w:rsidRPr="001922E0">
        <w:rPr>
          <w:rFonts w:ascii="Arial" w:hAnsi="Arial" w:cs="Arial"/>
          <w:sz w:val="18"/>
          <w:szCs w:val="18"/>
        </w:rPr>
        <w:t>hire after your booking.</w:t>
      </w:r>
      <w:r>
        <w:rPr>
          <w:rFonts w:ascii="Arial" w:hAnsi="Arial" w:cs="Arial"/>
          <w:sz w:val="18"/>
          <w:szCs w:val="18"/>
        </w:rPr>
        <w:t xml:space="preserve"> </w:t>
      </w:r>
      <w:r w:rsidR="007334E2">
        <w:rPr>
          <w:rFonts w:ascii="Arial" w:hAnsi="Arial" w:cs="Arial"/>
          <w:sz w:val="18"/>
          <w:szCs w:val="18"/>
        </w:rPr>
        <w:t xml:space="preserve">Payment terms are 14 days. </w:t>
      </w:r>
    </w:p>
    <w:p w:rsidR="009F6236" w:rsidRPr="009F6236" w:rsidRDefault="009F6236">
      <w:pPr>
        <w:jc w:val="both"/>
        <w:rPr>
          <w:rFonts w:ascii="Arial" w:hAnsi="Arial" w:cs="Arial"/>
          <w:sz w:val="18"/>
          <w:szCs w:val="18"/>
        </w:rPr>
      </w:pPr>
    </w:p>
    <w:p w:rsidR="00095C50" w:rsidRPr="009F6236" w:rsidRDefault="00095C50">
      <w:pPr>
        <w:jc w:val="both"/>
        <w:rPr>
          <w:rFonts w:ascii="Arial" w:hAnsi="Arial" w:cs="Arial"/>
          <w:sz w:val="18"/>
          <w:szCs w:val="18"/>
        </w:rPr>
      </w:pPr>
      <w:r w:rsidRPr="009F6236">
        <w:rPr>
          <w:rFonts w:ascii="Arial" w:hAnsi="Arial" w:cs="Arial"/>
          <w:b/>
          <w:sz w:val="18"/>
          <w:szCs w:val="18"/>
        </w:rPr>
        <w:t>Cancellations/Changes</w:t>
      </w:r>
    </w:p>
    <w:p w:rsidR="00095C50" w:rsidRPr="009F6236" w:rsidRDefault="00095C50">
      <w:pPr>
        <w:jc w:val="both"/>
        <w:rPr>
          <w:rFonts w:ascii="Arial" w:hAnsi="Arial" w:cs="Arial"/>
          <w:i/>
          <w:sz w:val="18"/>
          <w:szCs w:val="18"/>
        </w:rPr>
      </w:pPr>
      <w:r w:rsidRPr="009F6236">
        <w:rPr>
          <w:rFonts w:ascii="Arial" w:hAnsi="Arial" w:cs="Arial"/>
          <w:i/>
          <w:sz w:val="18"/>
          <w:szCs w:val="18"/>
        </w:rPr>
        <w:t>Please advise our Co</w:t>
      </w:r>
      <w:r w:rsidR="001922E0">
        <w:rPr>
          <w:rFonts w:ascii="Arial" w:hAnsi="Arial" w:cs="Arial"/>
          <w:i/>
          <w:sz w:val="18"/>
          <w:szCs w:val="18"/>
        </w:rPr>
        <w:t>rporate Functions</w:t>
      </w:r>
      <w:r w:rsidRPr="009F6236">
        <w:rPr>
          <w:rFonts w:ascii="Arial" w:hAnsi="Arial" w:cs="Arial"/>
          <w:i/>
          <w:sz w:val="18"/>
          <w:szCs w:val="18"/>
        </w:rPr>
        <w:t xml:space="preserve"> Coordinator of any cancellations or postponements of your booking at least 5 working days prior to such booking.  Cancellations or postponements made within 5 working days of your booking may incur a cancellation/postponement fee of 40% + GST of the total hire charge.  Any changes to booking times made within 48 hours prior to the booking date/time may be charged at the full amount applicable to the originally booked time period (except in the case of extending the booking time where naturally an addition charge may be made).  The above guidelines are to ensure that with the heavy demand for the facilities we are not left with vacant rooms due to factors beyond our control.  Any catering or additional hire costs (at cost) that may have been pre-ordered and cannot be cancelled will also be chargeable.  Cancellations on the day will be charged at the full fees of the hire, including room hire, catering and any additional equipment/needs which formed part of the original booking made with S</w:t>
      </w:r>
      <w:r w:rsidR="001922E0">
        <w:rPr>
          <w:rFonts w:ascii="Arial" w:hAnsi="Arial" w:cs="Arial"/>
          <w:i/>
          <w:sz w:val="18"/>
          <w:szCs w:val="18"/>
        </w:rPr>
        <w:t xml:space="preserve">tillwell </w:t>
      </w:r>
      <w:r w:rsidRPr="009F6236">
        <w:rPr>
          <w:rFonts w:ascii="Arial" w:hAnsi="Arial" w:cs="Arial"/>
          <w:i/>
          <w:sz w:val="18"/>
          <w:szCs w:val="18"/>
        </w:rPr>
        <w:t>M</w:t>
      </w:r>
      <w:r w:rsidR="001922E0">
        <w:rPr>
          <w:rFonts w:ascii="Arial" w:hAnsi="Arial" w:cs="Arial"/>
          <w:i/>
          <w:sz w:val="18"/>
          <w:szCs w:val="18"/>
        </w:rPr>
        <w:t xml:space="preserve">anagement </w:t>
      </w:r>
      <w:r w:rsidRPr="009F6236">
        <w:rPr>
          <w:rFonts w:ascii="Arial" w:hAnsi="Arial" w:cs="Arial"/>
          <w:i/>
          <w:sz w:val="18"/>
          <w:szCs w:val="18"/>
        </w:rPr>
        <w:t>C</w:t>
      </w:r>
      <w:r w:rsidR="001922E0">
        <w:rPr>
          <w:rFonts w:ascii="Arial" w:hAnsi="Arial" w:cs="Arial"/>
          <w:i/>
          <w:sz w:val="18"/>
          <w:szCs w:val="18"/>
        </w:rPr>
        <w:t>onsultants Pty Ltd</w:t>
      </w:r>
      <w:r w:rsidRPr="009F6236">
        <w:rPr>
          <w:rFonts w:ascii="Arial" w:hAnsi="Arial" w:cs="Arial"/>
          <w:i/>
          <w:sz w:val="18"/>
          <w:szCs w:val="18"/>
        </w:rPr>
        <w:t>.</w:t>
      </w:r>
    </w:p>
    <w:p w:rsidR="00095C50" w:rsidRPr="009F6236" w:rsidRDefault="00095C50">
      <w:pPr>
        <w:jc w:val="both"/>
        <w:rPr>
          <w:rFonts w:ascii="Arial" w:hAnsi="Arial" w:cs="Arial"/>
          <w:sz w:val="18"/>
          <w:szCs w:val="18"/>
        </w:rPr>
      </w:pPr>
    </w:p>
    <w:p w:rsidR="00095C50" w:rsidRPr="009F6236" w:rsidRDefault="00095C50">
      <w:pPr>
        <w:jc w:val="both"/>
        <w:rPr>
          <w:rFonts w:ascii="Arial" w:hAnsi="Arial" w:cs="Arial"/>
          <w:b/>
          <w:sz w:val="18"/>
          <w:szCs w:val="18"/>
        </w:rPr>
      </w:pPr>
      <w:r w:rsidRPr="009F6236">
        <w:rPr>
          <w:rFonts w:ascii="Arial" w:hAnsi="Arial" w:cs="Arial"/>
          <w:b/>
          <w:sz w:val="18"/>
          <w:szCs w:val="18"/>
        </w:rPr>
        <w:t>Conclusion</w:t>
      </w:r>
    </w:p>
    <w:p w:rsidR="00095C50" w:rsidRPr="009F6236" w:rsidRDefault="00095C50">
      <w:pPr>
        <w:jc w:val="both"/>
        <w:rPr>
          <w:rFonts w:ascii="Arial" w:hAnsi="Arial" w:cs="Arial"/>
          <w:sz w:val="18"/>
          <w:szCs w:val="18"/>
        </w:rPr>
      </w:pPr>
      <w:r w:rsidRPr="009F6236">
        <w:rPr>
          <w:rFonts w:ascii="Arial" w:hAnsi="Arial" w:cs="Arial"/>
          <w:sz w:val="18"/>
          <w:szCs w:val="18"/>
        </w:rPr>
        <w:t>We are delighted that you have chosen to use our conference facility and are sure that you will use it on many occasions in the future.  Following the simple protocols outlined above, ensures that your event will have a successful outcome.</w:t>
      </w:r>
    </w:p>
    <w:p w:rsidR="00095C50" w:rsidRPr="009F6236" w:rsidRDefault="00095C50">
      <w:pPr>
        <w:jc w:val="both"/>
        <w:rPr>
          <w:rFonts w:ascii="Arial" w:hAnsi="Arial" w:cs="Arial"/>
          <w:sz w:val="18"/>
          <w:szCs w:val="18"/>
        </w:rPr>
      </w:pPr>
    </w:p>
    <w:p w:rsidR="00095C50" w:rsidRPr="009F6236" w:rsidRDefault="00095C50">
      <w:pPr>
        <w:jc w:val="both"/>
        <w:rPr>
          <w:rFonts w:ascii="Arial" w:hAnsi="Arial" w:cs="Arial"/>
          <w:sz w:val="18"/>
          <w:szCs w:val="18"/>
        </w:rPr>
      </w:pPr>
      <w:r w:rsidRPr="009F6236">
        <w:rPr>
          <w:rFonts w:ascii="Arial" w:hAnsi="Arial" w:cs="Arial"/>
          <w:sz w:val="18"/>
          <w:szCs w:val="18"/>
        </w:rPr>
        <w:t>Thank you for your cooperation and for treating our facility as if it were your own.  Our Co</w:t>
      </w:r>
      <w:r w:rsidR="001922E0">
        <w:rPr>
          <w:rFonts w:ascii="Arial" w:hAnsi="Arial" w:cs="Arial"/>
          <w:sz w:val="18"/>
          <w:szCs w:val="18"/>
        </w:rPr>
        <w:t>rporate Functions</w:t>
      </w:r>
      <w:r w:rsidRPr="009F6236">
        <w:rPr>
          <w:rFonts w:ascii="Arial" w:hAnsi="Arial" w:cs="Arial"/>
          <w:sz w:val="18"/>
          <w:szCs w:val="18"/>
        </w:rPr>
        <w:t xml:space="preserve"> Coordinator would be delighted to help you at any time. Please do not hesitate to contact </w:t>
      </w:r>
      <w:r w:rsidR="001922E0">
        <w:rPr>
          <w:rFonts w:ascii="Arial" w:hAnsi="Arial" w:cs="Arial"/>
          <w:sz w:val="18"/>
          <w:szCs w:val="18"/>
        </w:rPr>
        <w:t>us</w:t>
      </w:r>
      <w:r w:rsidRPr="009F6236">
        <w:rPr>
          <w:rFonts w:ascii="Arial" w:hAnsi="Arial" w:cs="Arial"/>
          <w:sz w:val="18"/>
          <w:szCs w:val="18"/>
        </w:rPr>
        <w:t xml:space="preserve"> on 08 8212 0999.</w:t>
      </w:r>
    </w:p>
    <w:p w:rsidR="00095C50" w:rsidRPr="009F6236" w:rsidRDefault="00095C50">
      <w:pPr>
        <w:jc w:val="both"/>
        <w:rPr>
          <w:rFonts w:ascii="Arial" w:hAnsi="Arial" w:cs="Arial"/>
          <w:sz w:val="18"/>
          <w:szCs w:val="18"/>
        </w:rPr>
      </w:pPr>
    </w:p>
    <w:p w:rsidR="00095C50" w:rsidRPr="009F6236" w:rsidRDefault="00095C50">
      <w:pPr>
        <w:pBdr>
          <w:top w:val="single" w:sz="4" w:space="1" w:color="auto"/>
        </w:pBdr>
        <w:jc w:val="both"/>
        <w:rPr>
          <w:rFonts w:ascii="Arial" w:hAnsi="Arial" w:cs="Arial"/>
          <w:sz w:val="18"/>
          <w:szCs w:val="18"/>
        </w:rPr>
      </w:pPr>
    </w:p>
    <w:p w:rsidR="00095C50" w:rsidRPr="009F6236" w:rsidRDefault="00095C50">
      <w:pPr>
        <w:pBdr>
          <w:top w:val="single" w:sz="4" w:space="1" w:color="auto"/>
        </w:pBdr>
        <w:jc w:val="both"/>
        <w:rPr>
          <w:rFonts w:ascii="Arial" w:hAnsi="Arial" w:cs="Arial"/>
          <w:sz w:val="18"/>
          <w:szCs w:val="18"/>
        </w:rPr>
      </w:pPr>
      <w:r w:rsidRPr="009F6236">
        <w:rPr>
          <w:rFonts w:ascii="Arial" w:hAnsi="Arial" w:cs="Arial"/>
          <w:sz w:val="18"/>
          <w:szCs w:val="18"/>
        </w:rPr>
        <w:t xml:space="preserve">I, </w:t>
      </w:r>
      <w:r w:rsidRPr="009F6236">
        <w:rPr>
          <w:rFonts w:ascii="Arial" w:hAnsi="Arial" w:cs="Arial"/>
          <w:color w:val="FF0000"/>
          <w:sz w:val="18"/>
          <w:szCs w:val="18"/>
        </w:rPr>
        <w:fldChar w:fldCharType="begin">
          <w:ffData>
            <w:name w:val="Text17"/>
            <w:enabled/>
            <w:calcOnExit w:val="0"/>
            <w:textInput/>
          </w:ffData>
        </w:fldChar>
      </w:r>
      <w:bookmarkStart w:id="13" w:name="Text17"/>
      <w:r w:rsidRPr="009F6236">
        <w:rPr>
          <w:rFonts w:ascii="Arial" w:hAnsi="Arial" w:cs="Arial"/>
          <w:color w:val="FF0000"/>
          <w:sz w:val="18"/>
          <w:szCs w:val="18"/>
        </w:rPr>
        <w:instrText xml:space="preserve"> FORMTEXT </w:instrText>
      </w:r>
      <w:r w:rsidRPr="009F6236">
        <w:rPr>
          <w:rFonts w:ascii="Arial" w:hAnsi="Arial" w:cs="Arial"/>
          <w:color w:val="FF0000"/>
          <w:sz w:val="18"/>
          <w:szCs w:val="18"/>
        </w:rPr>
      </w:r>
      <w:r w:rsidRPr="009F6236">
        <w:rPr>
          <w:rFonts w:ascii="Arial" w:hAnsi="Arial" w:cs="Arial"/>
          <w:color w:val="FF0000"/>
          <w:sz w:val="18"/>
          <w:szCs w:val="18"/>
        </w:rPr>
        <w:fldChar w:fldCharType="separate"/>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Pr="009F6236">
        <w:rPr>
          <w:rFonts w:ascii="Arial" w:hAnsi="Arial" w:cs="Arial"/>
          <w:color w:val="FF0000"/>
          <w:sz w:val="18"/>
          <w:szCs w:val="18"/>
        </w:rPr>
        <w:fldChar w:fldCharType="end"/>
      </w:r>
      <w:bookmarkEnd w:id="13"/>
      <w:r w:rsidR="00045B85" w:rsidRPr="009F6236">
        <w:rPr>
          <w:rFonts w:ascii="Arial" w:hAnsi="Arial" w:cs="Arial"/>
          <w:color w:val="FF0000"/>
          <w:sz w:val="18"/>
          <w:szCs w:val="18"/>
        </w:rPr>
        <w:fldChar w:fldCharType="begin">
          <w:ffData>
            <w:name w:val="Text17"/>
            <w:enabled/>
            <w:calcOnExit w:val="0"/>
            <w:textInput/>
          </w:ffData>
        </w:fldChar>
      </w:r>
      <w:r w:rsidR="00045B85" w:rsidRPr="009F6236">
        <w:rPr>
          <w:rFonts w:ascii="Arial" w:hAnsi="Arial" w:cs="Arial"/>
          <w:color w:val="FF0000"/>
          <w:sz w:val="18"/>
          <w:szCs w:val="18"/>
        </w:rPr>
        <w:instrText xml:space="preserve"> FORMTEXT </w:instrText>
      </w:r>
      <w:r w:rsidR="00045B85" w:rsidRPr="009F6236">
        <w:rPr>
          <w:rFonts w:ascii="Arial" w:hAnsi="Arial" w:cs="Arial"/>
          <w:color w:val="FF0000"/>
          <w:sz w:val="18"/>
          <w:szCs w:val="18"/>
        </w:rPr>
      </w:r>
      <w:r w:rsidR="00045B85" w:rsidRPr="009F6236">
        <w:rPr>
          <w:rFonts w:ascii="Arial" w:hAnsi="Arial" w:cs="Arial"/>
          <w:color w:val="FF0000"/>
          <w:sz w:val="18"/>
          <w:szCs w:val="18"/>
        </w:rPr>
        <w:fldChar w:fldCharType="separate"/>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sidRPr="009F6236">
        <w:rPr>
          <w:rFonts w:ascii="Arial" w:hAnsi="Arial" w:cs="Arial"/>
          <w:color w:val="FF0000"/>
          <w:sz w:val="18"/>
          <w:szCs w:val="18"/>
        </w:rPr>
        <w:fldChar w:fldCharType="end"/>
      </w:r>
      <w:r w:rsidR="00045B85" w:rsidRPr="009F6236">
        <w:rPr>
          <w:rFonts w:ascii="Arial" w:hAnsi="Arial" w:cs="Arial"/>
          <w:color w:val="FF0000"/>
          <w:sz w:val="18"/>
          <w:szCs w:val="18"/>
        </w:rPr>
        <w:fldChar w:fldCharType="begin">
          <w:ffData>
            <w:name w:val="Text17"/>
            <w:enabled/>
            <w:calcOnExit w:val="0"/>
            <w:textInput/>
          </w:ffData>
        </w:fldChar>
      </w:r>
      <w:r w:rsidR="00045B85" w:rsidRPr="009F6236">
        <w:rPr>
          <w:rFonts w:ascii="Arial" w:hAnsi="Arial" w:cs="Arial"/>
          <w:color w:val="FF0000"/>
          <w:sz w:val="18"/>
          <w:szCs w:val="18"/>
        </w:rPr>
        <w:instrText xml:space="preserve"> FORMTEXT </w:instrText>
      </w:r>
      <w:r w:rsidR="00045B85" w:rsidRPr="009F6236">
        <w:rPr>
          <w:rFonts w:ascii="Arial" w:hAnsi="Arial" w:cs="Arial"/>
          <w:color w:val="FF0000"/>
          <w:sz w:val="18"/>
          <w:szCs w:val="18"/>
        </w:rPr>
      </w:r>
      <w:r w:rsidR="00045B85" w:rsidRPr="009F6236">
        <w:rPr>
          <w:rFonts w:ascii="Arial" w:hAnsi="Arial" w:cs="Arial"/>
          <w:color w:val="FF0000"/>
          <w:sz w:val="18"/>
          <w:szCs w:val="18"/>
        </w:rPr>
        <w:fldChar w:fldCharType="separate"/>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sidRPr="009F6236">
        <w:rPr>
          <w:rFonts w:ascii="Arial" w:hAnsi="Arial" w:cs="Arial"/>
          <w:color w:val="FF0000"/>
          <w:sz w:val="18"/>
          <w:szCs w:val="18"/>
        </w:rPr>
        <w:fldChar w:fldCharType="end"/>
      </w:r>
      <w:r w:rsidR="00045B85">
        <w:rPr>
          <w:rFonts w:ascii="Arial" w:hAnsi="Arial" w:cs="Arial"/>
          <w:color w:val="FF0000"/>
          <w:sz w:val="18"/>
          <w:szCs w:val="18"/>
        </w:rPr>
        <w:t xml:space="preserve"> </w:t>
      </w:r>
      <w:r w:rsidRPr="009F6236">
        <w:rPr>
          <w:rFonts w:ascii="Arial" w:hAnsi="Arial" w:cs="Arial"/>
          <w:sz w:val="18"/>
          <w:szCs w:val="18"/>
        </w:rPr>
        <w:t xml:space="preserve">of </w:t>
      </w:r>
      <w:r w:rsidR="00045B85">
        <w:rPr>
          <w:rFonts w:ascii="Arial" w:hAnsi="Arial" w:cs="Arial"/>
          <w:sz w:val="18"/>
          <w:szCs w:val="18"/>
        </w:rPr>
        <w:t xml:space="preserve"> </w:t>
      </w:r>
      <w:r w:rsidR="00045B85" w:rsidRPr="009F6236">
        <w:rPr>
          <w:rFonts w:ascii="Arial" w:hAnsi="Arial" w:cs="Arial"/>
          <w:color w:val="FF0000"/>
          <w:sz w:val="18"/>
          <w:szCs w:val="18"/>
        </w:rPr>
        <w:fldChar w:fldCharType="begin">
          <w:ffData>
            <w:name w:val="Text17"/>
            <w:enabled/>
            <w:calcOnExit w:val="0"/>
            <w:textInput/>
          </w:ffData>
        </w:fldChar>
      </w:r>
      <w:r w:rsidR="00045B85" w:rsidRPr="009F6236">
        <w:rPr>
          <w:rFonts w:ascii="Arial" w:hAnsi="Arial" w:cs="Arial"/>
          <w:color w:val="FF0000"/>
          <w:sz w:val="18"/>
          <w:szCs w:val="18"/>
        </w:rPr>
        <w:instrText xml:space="preserve"> FORMTEXT </w:instrText>
      </w:r>
      <w:r w:rsidR="00045B85" w:rsidRPr="009F6236">
        <w:rPr>
          <w:rFonts w:ascii="Arial" w:hAnsi="Arial" w:cs="Arial"/>
          <w:color w:val="FF0000"/>
          <w:sz w:val="18"/>
          <w:szCs w:val="18"/>
        </w:rPr>
      </w:r>
      <w:r w:rsidR="00045B85" w:rsidRPr="009F6236">
        <w:rPr>
          <w:rFonts w:ascii="Arial" w:hAnsi="Arial" w:cs="Arial"/>
          <w:color w:val="FF0000"/>
          <w:sz w:val="18"/>
          <w:szCs w:val="18"/>
        </w:rPr>
        <w:fldChar w:fldCharType="separate"/>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sidRPr="009F6236">
        <w:rPr>
          <w:rFonts w:ascii="Arial" w:hAnsi="Arial" w:cs="Arial"/>
          <w:color w:val="FF0000"/>
          <w:sz w:val="18"/>
          <w:szCs w:val="18"/>
        </w:rPr>
        <w:fldChar w:fldCharType="end"/>
      </w:r>
      <w:r w:rsidR="00045B85" w:rsidRPr="009F6236">
        <w:rPr>
          <w:rFonts w:ascii="Arial" w:hAnsi="Arial" w:cs="Arial"/>
          <w:color w:val="FF0000"/>
          <w:sz w:val="18"/>
          <w:szCs w:val="18"/>
        </w:rPr>
        <w:fldChar w:fldCharType="begin">
          <w:ffData>
            <w:name w:val="Text17"/>
            <w:enabled/>
            <w:calcOnExit w:val="0"/>
            <w:textInput/>
          </w:ffData>
        </w:fldChar>
      </w:r>
      <w:r w:rsidR="00045B85" w:rsidRPr="009F6236">
        <w:rPr>
          <w:rFonts w:ascii="Arial" w:hAnsi="Arial" w:cs="Arial"/>
          <w:color w:val="FF0000"/>
          <w:sz w:val="18"/>
          <w:szCs w:val="18"/>
        </w:rPr>
        <w:instrText xml:space="preserve"> FORMTEXT </w:instrText>
      </w:r>
      <w:r w:rsidR="00045B85" w:rsidRPr="009F6236">
        <w:rPr>
          <w:rFonts w:ascii="Arial" w:hAnsi="Arial" w:cs="Arial"/>
          <w:color w:val="FF0000"/>
          <w:sz w:val="18"/>
          <w:szCs w:val="18"/>
        </w:rPr>
      </w:r>
      <w:r w:rsidR="00045B85" w:rsidRPr="009F6236">
        <w:rPr>
          <w:rFonts w:ascii="Arial" w:hAnsi="Arial" w:cs="Arial"/>
          <w:color w:val="FF0000"/>
          <w:sz w:val="18"/>
          <w:szCs w:val="18"/>
        </w:rPr>
        <w:fldChar w:fldCharType="separate"/>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sidRPr="009F6236">
        <w:rPr>
          <w:rFonts w:ascii="Arial" w:hAnsi="Arial" w:cs="Arial"/>
          <w:color w:val="FF0000"/>
          <w:sz w:val="18"/>
          <w:szCs w:val="18"/>
        </w:rPr>
        <w:fldChar w:fldCharType="end"/>
      </w:r>
      <w:r w:rsidR="00045B85" w:rsidRPr="009F6236">
        <w:rPr>
          <w:rFonts w:ascii="Arial" w:hAnsi="Arial" w:cs="Arial"/>
          <w:color w:val="FF0000"/>
          <w:sz w:val="18"/>
          <w:szCs w:val="18"/>
        </w:rPr>
        <w:fldChar w:fldCharType="begin">
          <w:ffData>
            <w:name w:val="Text17"/>
            <w:enabled/>
            <w:calcOnExit w:val="0"/>
            <w:textInput/>
          </w:ffData>
        </w:fldChar>
      </w:r>
      <w:r w:rsidR="00045B85" w:rsidRPr="009F6236">
        <w:rPr>
          <w:rFonts w:ascii="Arial" w:hAnsi="Arial" w:cs="Arial"/>
          <w:color w:val="FF0000"/>
          <w:sz w:val="18"/>
          <w:szCs w:val="18"/>
        </w:rPr>
        <w:instrText xml:space="preserve"> FORMTEXT </w:instrText>
      </w:r>
      <w:r w:rsidR="00045B85" w:rsidRPr="009F6236">
        <w:rPr>
          <w:rFonts w:ascii="Arial" w:hAnsi="Arial" w:cs="Arial"/>
          <w:color w:val="FF0000"/>
          <w:sz w:val="18"/>
          <w:szCs w:val="18"/>
        </w:rPr>
      </w:r>
      <w:r w:rsidR="00045B85" w:rsidRPr="009F6236">
        <w:rPr>
          <w:rFonts w:ascii="Arial" w:hAnsi="Arial" w:cs="Arial"/>
          <w:color w:val="FF0000"/>
          <w:sz w:val="18"/>
          <w:szCs w:val="18"/>
        </w:rPr>
        <w:fldChar w:fldCharType="separate"/>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Pr>
          <w:rFonts w:ascii="Arial" w:hAnsi="Arial" w:cs="Arial"/>
          <w:color w:val="FF0000"/>
          <w:sz w:val="18"/>
          <w:szCs w:val="18"/>
        </w:rPr>
        <w:t> </w:t>
      </w:r>
      <w:r w:rsidR="00045B85" w:rsidRPr="009F6236">
        <w:rPr>
          <w:rFonts w:ascii="Arial" w:hAnsi="Arial" w:cs="Arial"/>
          <w:color w:val="FF0000"/>
          <w:sz w:val="18"/>
          <w:szCs w:val="18"/>
        </w:rPr>
        <w:fldChar w:fldCharType="end"/>
      </w:r>
      <w:r w:rsidRPr="009F6236">
        <w:rPr>
          <w:rFonts w:ascii="Arial" w:hAnsi="Arial" w:cs="Arial"/>
          <w:sz w:val="18"/>
          <w:szCs w:val="18"/>
        </w:rPr>
        <w:t xml:space="preserve"> have read, understood and agree to comply with the terms and conditions as set out above regarding the hire of the </w:t>
      </w:r>
      <w:smartTag w:uri="urn:schemas-microsoft-com:office:smarttags" w:element="PersonName">
        <w:r w:rsidRPr="009F6236">
          <w:rPr>
            <w:rFonts w:ascii="Arial" w:hAnsi="Arial" w:cs="Arial"/>
            <w:sz w:val="18"/>
            <w:szCs w:val="18"/>
          </w:rPr>
          <w:t>Stillwell</w:t>
        </w:r>
      </w:smartTag>
      <w:r w:rsidRPr="009F6236">
        <w:rPr>
          <w:rFonts w:ascii="Arial" w:hAnsi="Arial" w:cs="Arial"/>
          <w:sz w:val="18"/>
          <w:szCs w:val="18"/>
        </w:rPr>
        <w:t xml:space="preserve"> Conference Suite on </w:t>
      </w:r>
      <w:r w:rsidRPr="009F6236">
        <w:rPr>
          <w:rFonts w:ascii="Arial" w:hAnsi="Arial" w:cs="Arial"/>
          <w:color w:val="FF0000"/>
          <w:sz w:val="18"/>
          <w:szCs w:val="18"/>
        </w:rPr>
        <w:fldChar w:fldCharType="begin">
          <w:ffData>
            <w:name w:val="Text17"/>
            <w:enabled/>
            <w:calcOnExit w:val="0"/>
            <w:textInput/>
          </w:ffData>
        </w:fldChar>
      </w:r>
      <w:r w:rsidRPr="009F6236">
        <w:rPr>
          <w:rFonts w:ascii="Arial" w:hAnsi="Arial" w:cs="Arial"/>
          <w:color w:val="FF0000"/>
          <w:sz w:val="18"/>
          <w:szCs w:val="18"/>
        </w:rPr>
        <w:instrText xml:space="preserve"> FORMTEXT </w:instrText>
      </w:r>
      <w:r w:rsidRPr="009F6236">
        <w:rPr>
          <w:rFonts w:ascii="Arial" w:hAnsi="Arial" w:cs="Arial"/>
          <w:color w:val="FF0000"/>
          <w:sz w:val="18"/>
          <w:szCs w:val="18"/>
        </w:rPr>
      </w:r>
      <w:r w:rsidRPr="009F6236">
        <w:rPr>
          <w:rFonts w:ascii="Arial" w:hAnsi="Arial" w:cs="Arial"/>
          <w:color w:val="FF0000"/>
          <w:sz w:val="18"/>
          <w:szCs w:val="18"/>
        </w:rPr>
        <w:fldChar w:fldCharType="separate"/>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Pr="009F6236">
        <w:rPr>
          <w:rFonts w:ascii="Arial" w:hAnsi="Arial" w:cs="Arial"/>
          <w:color w:val="FF0000"/>
          <w:sz w:val="18"/>
          <w:szCs w:val="18"/>
        </w:rPr>
        <w:fldChar w:fldCharType="end"/>
      </w:r>
      <w:r w:rsidRPr="009F6236">
        <w:rPr>
          <w:rFonts w:ascii="Arial" w:hAnsi="Arial" w:cs="Arial"/>
          <w:color w:val="FF0000"/>
          <w:sz w:val="18"/>
          <w:szCs w:val="18"/>
        </w:rPr>
        <w:t xml:space="preserve"> </w:t>
      </w:r>
      <w:r w:rsidRPr="009F6236">
        <w:rPr>
          <w:rFonts w:ascii="Arial" w:hAnsi="Arial" w:cs="Arial"/>
          <w:sz w:val="18"/>
          <w:szCs w:val="18"/>
        </w:rPr>
        <w:t xml:space="preserve">from </w:t>
      </w:r>
      <w:r w:rsidRPr="009F6236">
        <w:rPr>
          <w:rFonts w:ascii="Arial" w:hAnsi="Arial" w:cs="Arial"/>
          <w:color w:val="FF0000"/>
          <w:sz w:val="18"/>
          <w:szCs w:val="18"/>
        </w:rPr>
        <w:fldChar w:fldCharType="begin">
          <w:ffData>
            <w:name w:val="Text17"/>
            <w:enabled/>
            <w:calcOnExit w:val="0"/>
            <w:textInput/>
          </w:ffData>
        </w:fldChar>
      </w:r>
      <w:r w:rsidRPr="009F6236">
        <w:rPr>
          <w:rFonts w:ascii="Arial" w:hAnsi="Arial" w:cs="Arial"/>
          <w:color w:val="FF0000"/>
          <w:sz w:val="18"/>
          <w:szCs w:val="18"/>
        </w:rPr>
        <w:instrText xml:space="preserve"> FORMTEXT </w:instrText>
      </w:r>
      <w:r w:rsidRPr="009F6236">
        <w:rPr>
          <w:rFonts w:ascii="Arial" w:hAnsi="Arial" w:cs="Arial"/>
          <w:color w:val="FF0000"/>
          <w:sz w:val="18"/>
          <w:szCs w:val="18"/>
        </w:rPr>
      </w:r>
      <w:r w:rsidRPr="009F6236">
        <w:rPr>
          <w:rFonts w:ascii="Arial" w:hAnsi="Arial" w:cs="Arial"/>
          <w:color w:val="FF0000"/>
          <w:sz w:val="18"/>
          <w:szCs w:val="18"/>
        </w:rPr>
        <w:fldChar w:fldCharType="separate"/>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Pr="009F6236">
        <w:rPr>
          <w:rFonts w:ascii="Arial" w:hAnsi="Arial" w:cs="Arial"/>
          <w:color w:val="FF0000"/>
          <w:sz w:val="18"/>
          <w:szCs w:val="18"/>
        </w:rPr>
        <w:fldChar w:fldCharType="end"/>
      </w:r>
      <w:r w:rsidRPr="009F6236">
        <w:rPr>
          <w:rFonts w:ascii="Arial" w:hAnsi="Arial" w:cs="Arial"/>
          <w:color w:val="FF0000"/>
          <w:sz w:val="18"/>
          <w:szCs w:val="18"/>
        </w:rPr>
        <w:t xml:space="preserve"> </w:t>
      </w:r>
      <w:r w:rsidRPr="009F6236">
        <w:rPr>
          <w:rFonts w:ascii="Arial" w:hAnsi="Arial" w:cs="Arial"/>
          <w:sz w:val="18"/>
          <w:szCs w:val="18"/>
        </w:rPr>
        <w:t xml:space="preserve">to </w:t>
      </w:r>
      <w:r w:rsidRPr="009F6236">
        <w:rPr>
          <w:rFonts w:ascii="Arial" w:hAnsi="Arial" w:cs="Arial"/>
          <w:color w:val="FF0000"/>
          <w:sz w:val="18"/>
          <w:szCs w:val="18"/>
        </w:rPr>
        <w:fldChar w:fldCharType="begin">
          <w:ffData>
            <w:name w:val="Text17"/>
            <w:enabled/>
            <w:calcOnExit w:val="0"/>
            <w:textInput/>
          </w:ffData>
        </w:fldChar>
      </w:r>
      <w:r w:rsidRPr="009F6236">
        <w:rPr>
          <w:rFonts w:ascii="Arial" w:hAnsi="Arial" w:cs="Arial"/>
          <w:color w:val="FF0000"/>
          <w:sz w:val="18"/>
          <w:szCs w:val="18"/>
        </w:rPr>
        <w:instrText xml:space="preserve"> FORMTEXT </w:instrText>
      </w:r>
      <w:r w:rsidRPr="009F6236">
        <w:rPr>
          <w:rFonts w:ascii="Arial" w:hAnsi="Arial" w:cs="Arial"/>
          <w:color w:val="FF0000"/>
          <w:sz w:val="18"/>
          <w:szCs w:val="18"/>
        </w:rPr>
      </w:r>
      <w:r w:rsidRPr="009F6236">
        <w:rPr>
          <w:rFonts w:ascii="Arial" w:hAnsi="Arial" w:cs="Arial"/>
          <w:color w:val="FF0000"/>
          <w:sz w:val="18"/>
          <w:szCs w:val="18"/>
        </w:rPr>
        <w:fldChar w:fldCharType="separate"/>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001D7408">
        <w:rPr>
          <w:rFonts w:ascii="Arial" w:hAnsi="Arial" w:cs="Arial"/>
          <w:color w:val="FF0000"/>
          <w:sz w:val="18"/>
          <w:szCs w:val="18"/>
        </w:rPr>
        <w:t> </w:t>
      </w:r>
      <w:r w:rsidRPr="009F6236">
        <w:rPr>
          <w:rFonts w:ascii="Arial" w:hAnsi="Arial" w:cs="Arial"/>
          <w:color w:val="FF0000"/>
          <w:sz w:val="18"/>
          <w:szCs w:val="18"/>
        </w:rPr>
        <w:fldChar w:fldCharType="end"/>
      </w:r>
      <w:r w:rsidRPr="009F6236">
        <w:rPr>
          <w:rFonts w:ascii="Arial" w:hAnsi="Arial" w:cs="Arial"/>
          <w:sz w:val="18"/>
          <w:szCs w:val="18"/>
        </w:rPr>
        <w:t>.</w:t>
      </w:r>
    </w:p>
    <w:p w:rsidR="00095C50" w:rsidRPr="009F6236" w:rsidRDefault="00095C50">
      <w:pPr>
        <w:tabs>
          <w:tab w:val="left" w:leader="underscore" w:pos="2300"/>
          <w:tab w:val="left" w:leader="underscore" w:pos="710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928"/>
      </w:tblGrid>
      <w:tr w:rsidR="00095C50" w:rsidRPr="00583E77" w:rsidTr="007D3681">
        <w:tc>
          <w:tcPr>
            <w:tcW w:w="1208" w:type="dxa"/>
            <w:tcBorders>
              <w:top w:val="nil"/>
              <w:left w:val="nil"/>
              <w:bottom w:val="nil"/>
              <w:right w:val="nil"/>
            </w:tcBorders>
            <w:vAlign w:val="bottom"/>
          </w:tcPr>
          <w:p w:rsidR="00095C50" w:rsidRPr="00583E77" w:rsidRDefault="00095C50" w:rsidP="007D3681">
            <w:pPr>
              <w:rPr>
                <w:rFonts w:ascii="Arial" w:hAnsi="Arial" w:cs="Arial"/>
                <w:sz w:val="18"/>
                <w:szCs w:val="18"/>
              </w:rPr>
            </w:pPr>
            <w:r w:rsidRPr="00583E77">
              <w:rPr>
                <w:rFonts w:ascii="Arial" w:hAnsi="Arial" w:cs="Arial"/>
                <w:sz w:val="18"/>
                <w:szCs w:val="18"/>
              </w:rPr>
              <w:t>Signature:</w:t>
            </w:r>
          </w:p>
        </w:tc>
        <w:tc>
          <w:tcPr>
            <w:tcW w:w="4928" w:type="dxa"/>
            <w:tcBorders>
              <w:top w:val="nil"/>
              <w:left w:val="nil"/>
              <w:bottom w:val="single" w:sz="4" w:space="0" w:color="auto"/>
              <w:right w:val="nil"/>
            </w:tcBorders>
          </w:tcPr>
          <w:p w:rsidR="00095C50" w:rsidRDefault="00095C50">
            <w:pPr>
              <w:rPr>
                <w:rFonts w:ascii="Arial" w:hAnsi="Arial" w:cs="Arial"/>
                <w:sz w:val="18"/>
                <w:szCs w:val="18"/>
              </w:rPr>
            </w:pPr>
          </w:p>
          <w:p w:rsidR="007D3681" w:rsidRPr="00583E77" w:rsidRDefault="007D3681">
            <w:pPr>
              <w:rPr>
                <w:rFonts w:ascii="Arial" w:hAnsi="Arial" w:cs="Arial"/>
                <w:sz w:val="18"/>
                <w:szCs w:val="18"/>
              </w:rPr>
            </w:pPr>
          </w:p>
        </w:tc>
      </w:tr>
      <w:tr w:rsidR="007D3681" w:rsidRPr="00583E77" w:rsidTr="007D3681">
        <w:tc>
          <w:tcPr>
            <w:tcW w:w="1208" w:type="dxa"/>
            <w:tcBorders>
              <w:top w:val="nil"/>
              <w:left w:val="nil"/>
              <w:bottom w:val="nil"/>
              <w:right w:val="nil"/>
            </w:tcBorders>
            <w:vAlign w:val="bottom"/>
          </w:tcPr>
          <w:p w:rsidR="007D3681" w:rsidRPr="00583E77" w:rsidRDefault="007D3681" w:rsidP="007D3681">
            <w:pPr>
              <w:rPr>
                <w:rFonts w:ascii="Arial" w:hAnsi="Arial" w:cs="Arial"/>
                <w:sz w:val="18"/>
                <w:szCs w:val="18"/>
              </w:rPr>
            </w:pPr>
            <w:r>
              <w:rPr>
                <w:rFonts w:ascii="Arial" w:hAnsi="Arial" w:cs="Arial"/>
                <w:sz w:val="18"/>
                <w:szCs w:val="18"/>
              </w:rPr>
              <w:t>Date:</w:t>
            </w:r>
          </w:p>
        </w:tc>
        <w:tc>
          <w:tcPr>
            <w:tcW w:w="4928" w:type="dxa"/>
            <w:tcBorders>
              <w:top w:val="single" w:sz="4" w:space="0" w:color="auto"/>
              <w:left w:val="nil"/>
              <w:bottom w:val="single" w:sz="4" w:space="0" w:color="auto"/>
              <w:right w:val="nil"/>
            </w:tcBorders>
          </w:tcPr>
          <w:p w:rsidR="007D3681" w:rsidRPr="007D3681" w:rsidRDefault="007D3681">
            <w:pPr>
              <w:rPr>
                <w:rFonts w:ascii="Arial" w:hAnsi="Arial" w:cs="Arial"/>
                <w:sz w:val="20"/>
                <w:szCs w:val="18"/>
              </w:rPr>
            </w:pPr>
            <w:r>
              <w:rPr>
                <w:rFonts w:ascii="Arial" w:hAnsi="Arial" w:cs="Arial"/>
                <w:sz w:val="20"/>
                <w:szCs w:val="18"/>
              </w:rPr>
              <w:t xml:space="preserve">   /    /2019</w:t>
            </w:r>
          </w:p>
        </w:tc>
      </w:tr>
    </w:tbl>
    <w:p w:rsidR="00BA4E70" w:rsidRDefault="00BA4E70">
      <w:pPr>
        <w:spacing w:before="120"/>
        <w:rPr>
          <w:rFonts w:ascii="Arial" w:hAnsi="Arial" w:cs="Arial"/>
          <w:b/>
          <w:i/>
          <w:sz w:val="18"/>
          <w:szCs w:val="18"/>
        </w:rPr>
      </w:pPr>
    </w:p>
    <w:p w:rsidR="00045B85" w:rsidRDefault="00095C50">
      <w:pPr>
        <w:spacing w:before="120"/>
        <w:rPr>
          <w:rFonts w:ascii="Arial" w:hAnsi="Arial" w:cs="Arial"/>
          <w:b/>
          <w:i/>
          <w:sz w:val="18"/>
          <w:szCs w:val="18"/>
        </w:rPr>
      </w:pPr>
      <w:r w:rsidRPr="009F6236">
        <w:rPr>
          <w:rFonts w:ascii="Arial" w:hAnsi="Arial" w:cs="Arial"/>
          <w:b/>
          <w:i/>
          <w:sz w:val="18"/>
          <w:szCs w:val="18"/>
        </w:rPr>
        <w:t xml:space="preserve">Please sign </w:t>
      </w:r>
      <w:r w:rsidR="00BA4E70">
        <w:rPr>
          <w:rFonts w:ascii="Arial" w:hAnsi="Arial" w:cs="Arial"/>
          <w:b/>
          <w:i/>
          <w:sz w:val="18"/>
          <w:szCs w:val="18"/>
        </w:rPr>
        <w:t>and</w:t>
      </w:r>
      <w:r w:rsidR="00A55531">
        <w:rPr>
          <w:rFonts w:ascii="Arial" w:hAnsi="Arial" w:cs="Arial"/>
          <w:b/>
          <w:i/>
          <w:sz w:val="18"/>
          <w:szCs w:val="18"/>
        </w:rPr>
        <w:t xml:space="preserve"> email</w:t>
      </w:r>
      <w:r w:rsidRPr="009F6236">
        <w:rPr>
          <w:rFonts w:ascii="Arial" w:hAnsi="Arial" w:cs="Arial"/>
          <w:b/>
          <w:i/>
          <w:sz w:val="18"/>
          <w:szCs w:val="18"/>
        </w:rPr>
        <w:t xml:space="preserve"> this page to Stil</w:t>
      </w:r>
      <w:r w:rsidR="00045B85">
        <w:rPr>
          <w:rFonts w:ascii="Arial" w:hAnsi="Arial" w:cs="Arial"/>
          <w:b/>
          <w:i/>
          <w:sz w:val="18"/>
          <w:szCs w:val="18"/>
        </w:rPr>
        <w:t xml:space="preserve">lwell Management Consultants: </w:t>
      </w:r>
    </w:p>
    <w:p w:rsidR="0097575B" w:rsidRDefault="0097575B">
      <w:pPr>
        <w:spacing w:before="120"/>
        <w:rPr>
          <w:rFonts w:ascii="Arial" w:hAnsi="Arial" w:cs="Arial"/>
          <w:b/>
          <w:i/>
          <w:sz w:val="18"/>
          <w:szCs w:val="18"/>
        </w:rPr>
      </w:pPr>
    </w:p>
    <w:p w:rsidR="0097575B" w:rsidRDefault="007B2471">
      <w:pPr>
        <w:spacing w:before="120"/>
        <w:rPr>
          <w:rFonts w:ascii="Arial" w:hAnsi="Arial" w:cs="Arial"/>
          <w:b/>
          <w:i/>
          <w:sz w:val="18"/>
          <w:szCs w:val="18"/>
        </w:rPr>
      </w:pPr>
      <w:r>
        <w:rPr>
          <w:rFonts w:ascii="Arial" w:hAnsi="Arial" w:cs="Arial"/>
          <w:b/>
          <w:i/>
          <w:sz w:val="18"/>
          <w:szCs w:val="18"/>
        </w:rPr>
        <w:t>Tess Mayes</w:t>
      </w:r>
      <w:r w:rsidR="00B27DDE">
        <w:rPr>
          <w:rFonts w:ascii="Arial" w:hAnsi="Arial" w:cs="Arial"/>
          <w:b/>
          <w:i/>
          <w:sz w:val="18"/>
          <w:szCs w:val="18"/>
        </w:rPr>
        <w:t xml:space="preserve"> </w:t>
      </w:r>
      <w:r w:rsidR="0097575B">
        <w:rPr>
          <w:rFonts w:ascii="Arial" w:hAnsi="Arial" w:cs="Arial"/>
          <w:b/>
          <w:i/>
          <w:sz w:val="18"/>
          <w:szCs w:val="18"/>
        </w:rPr>
        <w:t xml:space="preserve"> – </w:t>
      </w:r>
      <w:hyperlink r:id="rId9" w:history="1">
        <w:r w:rsidRPr="00C12640">
          <w:rPr>
            <w:rStyle w:val="Hyperlink"/>
            <w:rFonts w:ascii="Arial" w:hAnsi="Arial" w:cs="Arial"/>
            <w:b/>
            <w:i/>
            <w:sz w:val="18"/>
            <w:szCs w:val="18"/>
          </w:rPr>
          <w:t>tessm@stillwellmanagement.com.au</w:t>
        </w:r>
      </w:hyperlink>
      <w:r>
        <w:rPr>
          <w:rFonts w:ascii="Arial" w:hAnsi="Arial" w:cs="Arial"/>
          <w:b/>
          <w:i/>
          <w:sz w:val="18"/>
          <w:szCs w:val="18"/>
        </w:rPr>
        <w:t xml:space="preserve"> </w:t>
      </w:r>
    </w:p>
    <w:p w:rsidR="0097575B" w:rsidRDefault="00BA4E70">
      <w:pPr>
        <w:spacing w:before="120"/>
        <w:rPr>
          <w:rFonts w:ascii="Arial" w:hAnsi="Arial" w:cs="Arial"/>
          <w:b/>
          <w:i/>
          <w:sz w:val="18"/>
          <w:szCs w:val="18"/>
        </w:rPr>
      </w:pPr>
      <w:r>
        <w:rPr>
          <w:rFonts w:ascii="Arial" w:hAnsi="Arial" w:cs="Arial"/>
          <w:b/>
          <w:i/>
          <w:sz w:val="18"/>
          <w:szCs w:val="18"/>
        </w:rPr>
        <w:t xml:space="preserve">Administrative Assistant and </w:t>
      </w:r>
      <w:r w:rsidR="0097575B">
        <w:rPr>
          <w:rFonts w:ascii="Arial" w:hAnsi="Arial" w:cs="Arial"/>
          <w:b/>
          <w:i/>
          <w:sz w:val="18"/>
          <w:szCs w:val="18"/>
        </w:rPr>
        <w:t xml:space="preserve">Corporate Functions Coordinator </w:t>
      </w:r>
    </w:p>
    <w:p w:rsidR="0097575B" w:rsidRDefault="0097575B">
      <w:pPr>
        <w:spacing w:before="120"/>
        <w:rPr>
          <w:rFonts w:ascii="Arial" w:hAnsi="Arial" w:cs="Arial"/>
          <w:b/>
          <w:i/>
          <w:sz w:val="18"/>
          <w:szCs w:val="18"/>
        </w:rPr>
      </w:pPr>
    </w:p>
    <w:p w:rsidR="00743C56" w:rsidRDefault="00743C56" w:rsidP="00743C56">
      <w:pPr>
        <w:rPr>
          <w:rFonts w:ascii="Arial" w:hAnsi="Arial" w:cs="Arial"/>
          <w:b/>
          <w:i/>
          <w:sz w:val="18"/>
          <w:szCs w:val="18"/>
        </w:rPr>
      </w:pPr>
    </w:p>
    <w:p w:rsidR="00743C56" w:rsidRPr="00743C56" w:rsidRDefault="00743C56" w:rsidP="00743C56">
      <w:pPr>
        <w:rPr>
          <w:rFonts w:ascii="Arial" w:hAnsi="Arial" w:cs="Arial"/>
          <w:sz w:val="18"/>
          <w:szCs w:val="18"/>
        </w:rPr>
      </w:pPr>
    </w:p>
    <w:p w:rsidR="00743C56" w:rsidRPr="00743C56" w:rsidRDefault="00743C56" w:rsidP="00743C56">
      <w:pPr>
        <w:rPr>
          <w:rFonts w:ascii="Arial" w:hAnsi="Arial" w:cs="Arial"/>
          <w:sz w:val="18"/>
          <w:szCs w:val="18"/>
        </w:rPr>
      </w:pPr>
    </w:p>
    <w:sectPr w:rsidR="00743C56" w:rsidRPr="00743C56" w:rsidSect="00BA4E70">
      <w:headerReference w:type="default" r:id="rId10"/>
      <w:footerReference w:type="default" r:id="rId11"/>
      <w:pgSz w:w="11907" w:h="16840" w:code="9"/>
      <w:pgMar w:top="1134" w:right="1134" w:bottom="540" w:left="1134" w:header="709"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E2" w:rsidRDefault="007334E2">
      <w:r>
        <w:separator/>
      </w:r>
    </w:p>
  </w:endnote>
  <w:endnote w:type="continuationSeparator" w:id="0">
    <w:p w:rsidR="007334E2" w:rsidRDefault="0073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E2" w:rsidRDefault="007334E2" w:rsidP="00A95F72">
    <w:pPr>
      <w:pStyle w:val="Footer"/>
      <w:tabs>
        <w:tab w:val="clear" w:pos="8640"/>
      </w:tabs>
      <w:ind w:left="-840" w:right="-567"/>
      <w:jc w:val="center"/>
      <w:rPr>
        <w:rFonts w:ascii="Arial Narrow" w:hAnsi="Arial Narrow"/>
        <w:sz w:val="16"/>
      </w:rPr>
    </w:pPr>
    <w:r>
      <w:rPr>
        <w:rFonts w:ascii="Arial Narrow" w:hAnsi="Arial Narrow"/>
        <w:sz w:val="16"/>
      </w:rPr>
      <w:t xml:space="preserve">Stillwell Management </w:t>
    </w:r>
    <w:smartTag w:uri="urn:schemas-microsoft-com:office:smarttags" w:element="PersonName">
      <w:r>
        <w:rPr>
          <w:rFonts w:ascii="Arial Narrow" w:hAnsi="Arial Narrow"/>
          <w:sz w:val="16"/>
        </w:rPr>
        <w:t>Consultants</w:t>
      </w:r>
    </w:smartTag>
    <w:r>
      <w:rPr>
        <w:rFonts w:ascii="Arial Narrow" w:hAnsi="Arial Narrow"/>
        <w:sz w:val="16"/>
      </w:rPr>
      <w:t xml:space="preserve"> Pty Ltd  </w:t>
    </w:r>
    <w:r>
      <w:rPr>
        <w:rFonts w:ascii="Arial Narrow" w:hAnsi="Arial Narrow"/>
        <w:sz w:val="16"/>
      </w:rPr>
      <w:sym w:font="Wingdings 2" w:char="F097"/>
    </w:r>
    <w:r>
      <w:rPr>
        <w:rFonts w:ascii="Arial Narrow" w:hAnsi="Arial Narrow"/>
        <w:sz w:val="16"/>
      </w:rPr>
      <w:t xml:space="preserve">  Level 14, 99 Gawler Place, Adelaide SA 5000  </w:t>
    </w:r>
    <w:r>
      <w:rPr>
        <w:rFonts w:ascii="Arial Narrow" w:hAnsi="Arial Narrow"/>
        <w:sz w:val="16"/>
      </w:rPr>
      <w:sym w:font="Wingdings 2" w:char="F097"/>
    </w:r>
    <w:r>
      <w:rPr>
        <w:rFonts w:ascii="Arial Narrow" w:hAnsi="Arial Narrow"/>
        <w:sz w:val="16"/>
      </w:rPr>
      <w:t xml:space="preserve">  GPO Box 925, Adelaide, Australia 5001</w:t>
    </w:r>
  </w:p>
  <w:p w:rsidR="007334E2" w:rsidRPr="002275B0" w:rsidRDefault="007334E2" w:rsidP="002275B0">
    <w:pPr>
      <w:pStyle w:val="Footer"/>
      <w:tabs>
        <w:tab w:val="clear" w:pos="8640"/>
      </w:tabs>
      <w:ind w:left="-840" w:right="-567"/>
      <w:jc w:val="center"/>
      <w:rPr>
        <w:rFonts w:ascii="Arial Narrow" w:hAnsi="Arial Narrow"/>
        <w:sz w:val="16"/>
      </w:rPr>
    </w:pPr>
    <w:r>
      <w:rPr>
        <w:rFonts w:ascii="Arial Narrow" w:hAnsi="Arial Narrow"/>
        <w:sz w:val="16"/>
      </w:rPr>
      <w:t xml:space="preserve">Telephone (+618) 8212 0999  </w:t>
    </w:r>
    <w:r>
      <w:rPr>
        <w:rFonts w:ascii="Arial Narrow" w:hAnsi="Arial Narrow"/>
        <w:sz w:val="16"/>
      </w:rPr>
      <w:sym w:font="Wingdings 2" w:char="F097"/>
    </w:r>
    <w:r>
      <w:rPr>
        <w:rFonts w:ascii="Arial Narrow" w:hAnsi="Arial Narrow"/>
        <w:sz w:val="16"/>
      </w:rPr>
      <w:t xml:space="preserve">  Facsimile (+618) 8212 0899  </w:t>
    </w:r>
    <w:r>
      <w:rPr>
        <w:rFonts w:ascii="Arial Narrow" w:hAnsi="Arial Narrow"/>
        <w:sz w:val="16"/>
      </w:rPr>
      <w:sym w:font="Wingdings 2" w:char="F097"/>
    </w:r>
    <w:r>
      <w:rPr>
        <w:rFonts w:ascii="Arial Narrow" w:hAnsi="Arial Narrow"/>
        <w:sz w:val="16"/>
      </w:rPr>
      <w:t xml:space="preserve">  </w:t>
    </w:r>
    <w:hyperlink r:id="rId1" w:history="1">
      <w:r w:rsidRPr="003B3987">
        <w:rPr>
          <w:rStyle w:val="Hyperlink"/>
          <w:rFonts w:ascii="Arial Narrow" w:hAnsi="Arial Narrow"/>
          <w:sz w:val="16"/>
        </w:rPr>
        <w:t>success@stillwellmangement.com.au</w:t>
      </w:r>
    </w:hyperlink>
    <w:r>
      <w:rPr>
        <w:rFonts w:ascii="Arial Narrow" w:hAnsi="Arial Narrow"/>
        <w:sz w:val="16"/>
      </w:rPr>
      <w:t xml:space="preserve">  </w:t>
    </w:r>
    <w:r>
      <w:rPr>
        <w:rFonts w:ascii="Arial Narrow" w:hAnsi="Arial Narrow"/>
        <w:sz w:val="16"/>
      </w:rPr>
      <w:sym w:font="Wingdings 2" w:char="F097"/>
    </w:r>
    <w:r>
      <w:rPr>
        <w:rFonts w:ascii="Arial Narrow" w:hAnsi="Arial Narrow"/>
        <w:sz w:val="16"/>
      </w:rPr>
      <w:t xml:space="preserve">  </w:t>
    </w:r>
    <w:hyperlink r:id="rId2" w:history="1">
      <w:r w:rsidRPr="003B3987">
        <w:rPr>
          <w:rStyle w:val="Hyperlink"/>
          <w:rFonts w:ascii="Arial Narrow" w:hAnsi="Arial Narrow"/>
          <w:sz w:val="16"/>
        </w:rPr>
        <w:t>www.stillwellmanagement.com.au</w:t>
      </w:r>
    </w:hyperlink>
    <w:r>
      <w:rPr>
        <w:rFonts w:ascii="Arial Narrow" w:hAnsi="Arial Narrow"/>
        <w:sz w:val="16"/>
      </w:rPr>
      <w:t xml:space="preserve">  </w:t>
    </w:r>
    <w:r>
      <w:rPr>
        <w:rFonts w:ascii="Arial Narrow" w:hAnsi="Arial Narrow"/>
        <w:sz w:val="16"/>
      </w:rPr>
      <w:sym w:font="Wingdings 2" w:char="F097"/>
    </w:r>
    <w:r>
      <w:rPr>
        <w:rFonts w:ascii="Arial Narrow" w:hAnsi="Arial Narrow"/>
        <w:sz w:val="16"/>
      </w:rPr>
      <w:t xml:space="preserve">  ABN 85 098 445 571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E2" w:rsidRPr="00BD6E7C" w:rsidRDefault="007334E2">
    <w:pPr>
      <w:pStyle w:val="Footer"/>
      <w:pBdr>
        <w:top w:val="single" w:sz="4" w:space="0" w:color="auto"/>
      </w:pBdr>
      <w:tabs>
        <w:tab w:val="clear" w:pos="8640"/>
        <w:tab w:val="right" w:pos="9600"/>
      </w:tabs>
      <w:rPr>
        <w:rFonts w:ascii="Arial" w:hAnsi="Arial" w:cs="Arial"/>
        <w:sz w:val="16"/>
        <w:szCs w:val="16"/>
      </w:rPr>
    </w:pPr>
    <w:r w:rsidRPr="00BD6E7C">
      <w:rPr>
        <w:rFonts w:ascii="Arial" w:hAnsi="Arial" w:cs="Arial"/>
        <w:sz w:val="16"/>
        <w:szCs w:val="16"/>
      </w:rPr>
      <w:t>Commercial In Confidence</w:t>
    </w:r>
    <w:r w:rsidRPr="00BD6E7C">
      <w:rPr>
        <w:rFonts w:ascii="Arial" w:hAnsi="Arial" w:cs="Arial"/>
        <w:sz w:val="16"/>
        <w:szCs w:val="16"/>
      </w:rPr>
      <w:tab/>
    </w:r>
    <w:r w:rsidRPr="00BD6E7C">
      <w:rPr>
        <w:rFonts w:ascii="Arial" w:hAnsi="Arial" w:cs="Arial"/>
        <w:sz w:val="16"/>
        <w:szCs w:val="16"/>
      </w:rPr>
      <w:tab/>
      <w:t xml:space="preserve">Page </w:t>
    </w:r>
    <w:r w:rsidRPr="00BD6E7C">
      <w:rPr>
        <w:rStyle w:val="PageNumber"/>
        <w:rFonts w:ascii="Arial" w:hAnsi="Arial" w:cs="Arial"/>
        <w:sz w:val="16"/>
        <w:szCs w:val="16"/>
      </w:rPr>
      <w:fldChar w:fldCharType="begin"/>
    </w:r>
    <w:r w:rsidRPr="00BD6E7C">
      <w:rPr>
        <w:rStyle w:val="PageNumber"/>
        <w:rFonts w:ascii="Arial" w:hAnsi="Arial" w:cs="Arial"/>
        <w:sz w:val="16"/>
        <w:szCs w:val="16"/>
      </w:rPr>
      <w:instrText xml:space="preserve"> PAGE </w:instrText>
    </w:r>
    <w:r w:rsidRPr="00BD6E7C">
      <w:rPr>
        <w:rStyle w:val="PageNumber"/>
        <w:rFonts w:ascii="Arial" w:hAnsi="Arial" w:cs="Arial"/>
        <w:sz w:val="16"/>
        <w:szCs w:val="16"/>
      </w:rPr>
      <w:fldChar w:fldCharType="separate"/>
    </w:r>
    <w:r w:rsidR="00CF2AC5">
      <w:rPr>
        <w:rStyle w:val="PageNumber"/>
        <w:rFonts w:ascii="Arial" w:hAnsi="Arial" w:cs="Arial"/>
        <w:noProof/>
        <w:sz w:val="16"/>
        <w:szCs w:val="16"/>
      </w:rPr>
      <w:t>3</w:t>
    </w:r>
    <w:r w:rsidRPr="00BD6E7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E2" w:rsidRDefault="007334E2">
      <w:r>
        <w:separator/>
      </w:r>
    </w:p>
  </w:footnote>
  <w:footnote w:type="continuationSeparator" w:id="0">
    <w:p w:rsidR="007334E2" w:rsidRDefault="0073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681" w:rsidRPr="007D3681" w:rsidRDefault="007334E2" w:rsidP="007D3681">
    <w:pPr>
      <w:pStyle w:val="Header"/>
      <w:tabs>
        <w:tab w:val="left" w:pos="12960"/>
      </w:tabs>
      <w:spacing w:line="276" w:lineRule="auto"/>
      <w:ind w:right="172"/>
      <w:rPr>
        <w:rFonts w:ascii="Arial" w:hAnsi="Arial" w:cs="Arial"/>
        <w:color w:val="595959" w:themeColor="text1" w:themeTint="A6"/>
        <w:sz w:val="36"/>
        <w:szCs w:val="32"/>
      </w:rPr>
    </w:pPr>
    <w:r w:rsidRPr="007D3681">
      <w:rPr>
        <w:rFonts w:ascii="Arial" w:hAnsi="Arial" w:cs="Arial"/>
        <w:noProof/>
        <w:color w:val="595959" w:themeColor="text1" w:themeTint="A6"/>
        <w:sz w:val="28"/>
        <w:lang w:eastAsia="en-AU"/>
      </w:rPr>
      <w:drawing>
        <wp:anchor distT="0" distB="0" distL="114300" distR="114300" simplePos="0" relativeHeight="251661312" behindDoc="0" locked="0" layoutInCell="1" allowOverlap="1">
          <wp:simplePos x="0" y="0"/>
          <wp:positionH relativeFrom="margin">
            <wp:posOffset>4977765</wp:posOffset>
          </wp:positionH>
          <wp:positionV relativeFrom="paragraph">
            <wp:posOffset>-299608</wp:posOffset>
          </wp:positionV>
          <wp:extent cx="1405478" cy="867436"/>
          <wp:effectExtent l="0" t="0" r="4445"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 - Common Logo - Black White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478" cy="867436"/>
                  </a:xfrm>
                  <a:prstGeom prst="rect">
                    <a:avLst/>
                  </a:prstGeom>
                </pic:spPr>
              </pic:pic>
            </a:graphicData>
          </a:graphic>
          <wp14:sizeRelH relativeFrom="margin">
            <wp14:pctWidth>0</wp14:pctWidth>
          </wp14:sizeRelH>
          <wp14:sizeRelV relativeFrom="margin">
            <wp14:pctHeight>0</wp14:pctHeight>
          </wp14:sizeRelV>
        </wp:anchor>
      </w:drawing>
    </w:r>
    <w:r w:rsidRPr="007D3681">
      <w:rPr>
        <w:rFonts w:ascii="Arial" w:hAnsi="Arial" w:cs="Arial"/>
        <w:noProof/>
        <w:color w:val="595959" w:themeColor="text1" w:themeTint="A6"/>
        <w:sz w:val="28"/>
        <w:lang w:eastAsia="en-AU"/>
      </w:rPr>
      <w:drawing>
        <wp:anchor distT="0" distB="0" distL="114300" distR="114300" simplePos="0" relativeHeight="251657216" behindDoc="0" locked="0" layoutInCell="1" allowOverlap="1">
          <wp:simplePos x="0" y="0"/>
          <wp:positionH relativeFrom="column">
            <wp:posOffset>8610600</wp:posOffset>
          </wp:positionH>
          <wp:positionV relativeFrom="paragraph">
            <wp:posOffset>-55245</wp:posOffset>
          </wp:positionV>
          <wp:extent cx="1020445" cy="627380"/>
          <wp:effectExtent l="0" t="0" r="8255" b="1270"/>
          <wp:wrapNone/>
          <wp:docPr id="24" name="Picture 1" descr="Stillwell%20Man%20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well%20Man%20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681">
      <w:rPr>
        <w:rFonts w:ascii="Arial" w:hAnsi="Arial" w:cs="Arial"/>
        <w:color w:val="595959" w:themeColor="text1" w:themeTint="A6"/>
        <w:sz w:val="36"/>
        <w:szCs w:val="32"/>
      </w:rPr>
      <w:t>Stillwell Management Consultants</w:t>
    </w:r>
  </w:p>
  <w:p w:rsidR="007334E2" w:rsidRPr="007D3681" w:rsidRDefault="007334E2" w:rsidP="007D3681">
    <w:pPr>
      <w:pStyle w:val="Header"/>
      <w:tabs>
        <w:tab w:val="clear" w:pos="8640"/>
        <w:tab w:val="right" w:pos="9600"/>
      </w:tabs>
      <w:spacing w:line="276" w:lineRule="auto"/>
      <w:rPr>
        <w:rFonts w:ascii="Arial" w:hAnsi="Arial" w:cs="Arial"/>
        <w:sz w:val="28"/>
      </w:rPr>
    </w:pPr>
    <w:r w:rsidRPr="007D3681">
      <w:rPr>
        <w:rFonts w:ascii="Arial" w:hAnsi="Arial" w:cs="Arial"/>
        <w:color w:val="595959" w:themeColor="text1" w:themeTint="A6"/>
        <w:sz w:val="32"/>
        <w:szCs w:val="32"/>
      </w:rPr>
      <w:t>Conference Suite Booking Form</w:t>
    </w:r>
    <w:r w:rsidRPr="007D3681">
      <w:rPr>
        <w:rFonts w:ascii="Arial" w:hAnsi="Arial" w:cs="Arial"/>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E2" w:rsidRDefault="007334E2">
    <w:pPr>
      <w:pStyle w:val="Header"/>
      <w:jc w:val="right"/>
    </w:pPr>
    <w:r>
      <w:rPr>
        <w:noProof/>
        <w:lang w:eastAsia="en-AU"/>
      </w:rPr>
      <w:drawing>
        <wp:inline distT="0" distB="0" distL="0" distR="0">
          <wp:extent cx="946150" cy="499745"/>
          <wp:effectExtent l="0" t="0" r="6350" b="0"/>
          <wp:docPr id="28" name="Picture 28" descr="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13080"/>
    <w:multiLevelType w:val="hybridMultilevel"/>
    <w:tmpl w:val="EDBAAC82"/>
    <w:lvl w:ilvl="0" w:tplc="629A37AE">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7243"/>
    <w:multiLevelType w:val="hybridMultilevel"/>
    <w:tmpl w:val="704A3F80"/>
    <w:lvl w:ilvl="0" w:tplc="8EDAE75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142EF"/>
    <w:multiLevelType w:val="hybridMultilevel"/>
    <w:tmpl w:val="1340F1F2"/>
    <w:lvl w:ilvl="0" w:tplc="0C09000F">
      <w:start w:val="1"/>
      <w:numFmt w:val="decimal"/>
      <w:lvlText w:val="%1."/>
      <w:lvlJc w:val="left"/>
      <w:pPr>
        <w:tabs>
          <w:tab w:val="num" w:pos="720"/>
        </w:tabs>
        <w:ind w:left="72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52A8A"/>
    <w:multiLevelType w:val="hybridMultilevel"/>
    <w:tmpl w:val="37A2905E"/>
    <w:lvl w:ilvl="0" w:tplc="8EDAE75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6023F"/>
    <w:multiLevelType w:val="hybridMultilevel"/>
    <w:tmpl w:val="CF4296AE"/>
    <w:lvl w:ilvl="0" w:tplc="8EDAE75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15D82"/>
    <w:multiLevelType w:val="hybridMultilevel"/>
    <w:tmpl w:val="37309A3E"/>
    <w:lvl w:ilvl="0" w:tplc="8EDAE75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defaultTabStop w:val="720"/>
  <w:drawingGridHorizontalSpacing w:val="10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72"/>
    <w:rsid w:val="00000585"/>
    <w:rsid w:val="00013046"/>
    <w:rsid w:val="00045B85"/>
    <w:rsid w:val="000754D1"/>
    <w:rsid w:val="00095812"/>
    <w:rsid w:val="00095C50"/>
    <w:rsid w:val="000C4294"/>
    <w:rsid w:val="000D738B"/>
    <w:rsid w:val="000E0681"/>
    <w:rsid w:val="000F4333"/>
    <w:rsid w:val="001017BC"/>
    <w:rsid w:val="00104390"/>
    <w:rsid w:val="00124071"/>
    <w:rsid w:val="00126153"/>
    <w:rsid w:val="00127543"/>
    <w:rsid w:val="00132343"/>
    <w:rsid w:val="001337D3"/>
    <w:rsid w:val="001401EF"/>
    <w:rsid w:val="00160A9B"/>
    <w:rsid w:val="001709BB"/>
    <w:rsid w:val="001721B2"/>
    <w:rsid w:val="0018021F"/>
    <w:rsid w:val="001808D1"/>
    <w:rsid w:val="00181816"/>
    <w:rsid w:val="001922E0"/>
    <w:rsid w:val="00192E47"/>
    <w:rsid w:val="001A2A29"/>
    <w:rsid w:val="001A7533"/>
    <w:rsid w:val="001B63B4"/>
    <w:rsid w:val="001B649B"/>
    <w:rsid w:val="001C0CA4"/>
    <w:rsid w:val="001D1B69"/>
    <w:rsid w:val="001D1BA1"/>
    <w:rsid w:val="001D2C7F"/>
    <w:rsid w:val="001D7408"/>
    <w:rsid w:val="001E1D38"/>
    <w:rsid w:val="001E444A"/>
    <w:rsid w:val="002000B2"/>
    <w:rsid w:val="00221655"/>
    <w:rsid w:val="00222659"/>
    <w:rsid w:val="002275B0"/>
    <w:rsid w:val="00241938"/>
    <w:rsid w:val="00250AE0"/>
    <w:rsid w:val="00252BA2"/>
    <w:rsid w:val="00273E5D"/>
    <w:rsid w:val="00297E1F"/>
    <w:rsid w:val="002A11D9"/>
    <w:rsid w:val="002A77D1"/>
    <w:rsid w:val="002C2646"/>
    <w:rsid w:val="002C32FB"/>
    <w:rsid w:val="002C6B35"/>
    <w:rsid w:val="002D1D63"/>
    <w:rsid w:val="002E0103"/>
    <w:rsid w:val="002E04A2"/>
    <w:rsid w:val="002E2BB4"/>
    <w:rsid w:val="002F39D8"/>
    <w:rsid w:val="002F5F70"/>
    <w:rsid w:val="0030184C"/>
    <w:rsid w:val="00303B20"/>
    <w:rsid w:val="00307481"/>
    <w:rsid w:val="00307729"/>
    <w:rsid w:val="003148CD"/>
    <w:rsid w:val="0032648F"/>
    <w:rsid w:val="00333F67"/>
    <w:rsid w:val="003502E5"/>
    <w:rsid w:val="00357A9C"/>
    <w:rsid w:val="00392238"/>
    <w:rsid w:val="003954B8"/>
    <w:rsid w:val="003A0628"/>
    <w:rsid w:val="003A489E"/>
    <w:rsid w:val="003B26FD"/>
    <w:rsid w:val="003C355E"/>
    <w:rsid w:val="003D13C2"/>
    <w:rsid w:val="003D7250"/>
    <w:rsid w:val="003E354D"/>
    <w:rsid w:val="003F3226"/>
    <w:rsid w:val="003F53AD"/>
    <w:rsid w:val="00420EE9"/>
    <w:rsid w:val="00421E85"/>
    <w:rsid w:val="004303A0"/>
    <w:rsid w:val="00445E34"/>
    <w:rsid w:val="00455C3D"/>
    <w:rsid w:val="00462141"/>
    <w:rsid w:val="00465104"/>
    <w:rsid w:val="004667F3"/>
    <w:rsid w:val="004A170B"/>
    <w:rsid w:val="004A5137"/>
    <w:rsid w:val="004A589C"/>
    <w:rsid w:val="004A6912"/>
    <w:rsid w:val="004A6C5E"/>
    <w:rsid w:val="004A7E82"/>
    <w:rsid w:val="004B161C"/>
    <w:rsid w:val="004C15BE"/>
    <w:rsid w:val="004C4605"/>
    <w:rsid w:val="004E4DE6"/>
    <w:rsid w:val="005002F0"/>
    <w:rsid w:val="00501139"/>
    <w:rsid w:val="0050220C"/>
    <w:rsid w:val="00502D39"/>
    <w:rsid w:val="00512199"/>
    <w:rsid w:val="00517895"/>
    <w:rsid w:val="00523B01"/>
    <w:rsid w:val="00523F92"/>
    <w:rsid w:val="005302F9"/>
    <w:rsid w:val="00554FDC"/>
    <w:rsid w:val="0058010B"/>
    <w:rsid w:val="00583E77"/>
    <w:rsid w:val="005933C9"/>
    <w:rsid w:val="005A6920"/>
    <w:rsid w:val="005C5AC9"/>
    <w:rsid w:val="005D3AA4"/>
    <w:rsid w:val="005E5F14"/>
    <w:rsid w:val="005F25B5"/>
    <w:rsid w:val="00605B5F"/>
    <w:rsid w:val="00612DE7"/>
    <w:rsid w:val="0063459D"/>
    <w:rsid w:val="006352FA"/>
    <w:rsid w:val="00674CC9"/>
    <w:rsid w:val="00690676"/>
    <w:rsid w:val="006A204D"/>
    <w:rsid w:val="006A311E"/>
    <w:rsid w:val="006B202F"/>
    <w:rsid w:val="006C4AAF"/>
    <w:rsid w:val="006F051A"/>
    <w:rsid w:val="00711289"/>
    <w:rsid w:val="00721A10"/>
    <w:rsid w:val="007264C1"/>
    <w:rsid w:val="00731961"/>
    <w:rsid w:val="007334E2"/>
    <w:rsid w:val="00743C56"/>
    <w:rsid w:val="00747FE1"/>
    <w:rsid w:val="00752B74"/>
    <w:rsid w:val="00753A90"/>
    <w:rsid w:val="00753EF9"/>
    <w:rsid w:val="00762706"/>
    <w:rsid w:val="00766082"/>
    <w:rsid w:val="00776640"/>
    <w:rsid w:val="007911AA"/>
    <w:rsid w:val="007A016F"/>
    <w:rsid w:val="007A1126"/>
    <w:rsid w:val="007B2471"/>
    <w:rsid w:val="007B53ED"/>
    <w:rsid w:val="007D3681"/>
    <w:rsid w:val="007E2569"/>
    <w:rsid w:val="007F17C7"/>
    <w:rsid w:val="007F42C5"/>
    <w:rsid w:val="0081187A"/>
    <w:rsid w:val="00816FD5"/>
    <w:rsid w:val="0083005E"/>
    <w:rsid w:val="00842F56"/>
    <w:rsid w:val="008507A6"/>
    <w:rsid w:val="00850FB1"/>
    <w:rsid w:val="008543B8"/>
    <w:rsid w:val="00861268"/>
    <w:rsid w:val="00863DA5"/>
    <w:rsid w:val="008706E1"/>
    <w:rsid w:val="00880D39"/>
    <w:rsid w:val="00886DEA"/>
    <w:rsid w:val="00891165"/>
    <w:rsid w:val="008C2194"/>
    <w:rsid w:val="008C7280"/>
    <w:rsid w:val="008F405F"/>
    <w:rsid w:val="00904AE2"/>
    <w:rsid w:val="009104B2"/>
    <w:rsid w:val="00911A12"/>
    <w:rsid w:val="009257AC"/>
    <w:rsid w:val="00934230"/>
    <w:rsid w:val="00944E6C"/>
    <w:rsid w:val="00947851"/>
    <w:rsid w:val="0095111E"/>
    <w:rsid w:val="0096250D"/>
    <w:rsid w:val="0096653F"/>
    <w:rsid w:val="00967ACD"/>
    <w:rsid w:val="00972D9B"/>
    <w:rsid w:val="0097575B"/>
    <w:rsid w:val="00977FB6"/>
    <w:rsid w:val="009963E1"/>
    <w:rsid w:val="0099721F"/>
    <w:rsid w:val="009A23B6"/>
    <w:rsid w:val="009B00EF"/>
    <w:rsid w:val="009B114B"/>
    <w:rsid w:val="009B2AB7"/>
    <w:rsid w:val="009D3610"/>
    <w:rsid w:val="009D492D"/>
    <w:rsid w:val="009D56D1"/>
    <w:rsid w:val="009D712E"/>
    <w:rsid w:val="009E19F8"/>
    <w:rsid w:val="009E1F59"/>
    <w:rsid w:val="009E78B2"/>
    <w:rsid w:val="009F6236"/>
    <w:rsid w:val="00A02129"/>
    <w:rsid w:val="00A1018F"/>
    <w:rsid w:val="00A16FC4"/>
    <w:rsid w:val="00A2298B"/>
    <w:rsid w:val="00A3705D"/>
    <w:rsid w:val="00A55531"/>
    <w:rsid w:val="00A6662D"/>
    <w:rsid w:val="00A927E5"/>
    <w:rsid w:val="00A94E28"/>
    <w:rsid w:val="00A95F72"/>
    <w:rsid w:val="00AA7007"/>
    <w:rsid w:val="00AB17A8"/>
    <w:rsid w:val="00AB1842"/>
    <w:rsid w:val="00AB7A6E"/>
    <w:rsid w:val="00AC29AE"/>
    <w:rsid w:val="00AD2F69"/>
    <w:rsid w:val="00AD759D"/>
    <w:rsid w:val="00AD7FD5"/>
    <w:rsid w:val="00B27DDE"/>
    <w:rsid w:val="00B35836"/>
    <w:rsid w:val="00B37202"/>
    <w:rsid w:val="00B4396E"/>
    <w:rsid w:val="00B5507B"/>
    <w:rsid w:val="00B56BF2"/>
    <w:rsid w:val="00B610F7"/>
    <w:rsid w:val="00B63304"/>
    <w:rsid w:val="00B63511"/>
    <w:rsid w:val="00B705D7"/>
    <w:rsid w:val="00B7752A"/>
    <w:rsid w:val="00B80A31"/>
    <w:rsid w:val="00BA0298"/>
    <w:rsid w:val="00BA27CB"/>
    <w:rsid w:val="00BA3006"/>
    <w:rsid w:val="00BA4E70"/>
    <w:rsid w:val="00BB11EA"/>
    <w:rsid w:val="00BD387F"/>
    <w:rsid w:val="00BD3A79"/>
    <w:rsid w:val="00BE7B3F"/>
    <w:rsid w:val="00BF1072"/>
    <w:rsid w:val="00BF1767"/>
    <w:rsid w:val="00C04561"/>
    <w:rsid w:val="00C200B1"/>
    <w:rsid w:val="00C51944"/>
    <w:rsid w:val="00C571CC"/>
    <w:rsid w:val="00C615EE"/>
    <w:rsid w:val="00C620E0"/>
    <w:rsid w:val="00C846B7"/>
    <w:rsid w:val="00C94B39"/>
    <w:rsid w:val="00CA798B"/>
    <w:rsid w:val="00CB40E7"/>
    <w:rsid w:val="00CF2AC5"/>
    <w:rsid w:val="00D00BB3"/>
    <w:rsid w:val="00D06B71"/>
    <w:rsid w:val="00D1597F"/>
    <w:rsid w:val="00D22EAD"/>
    <w:rsid w:val="00D23D88"/>
    <w:rsid w:val="00D24A4F"/>
    <w:rsid w:val="00D47B01"/>
    <w:rsid w:val="00D54487"/>
    <w:rsid w:val="00D945D0"/>
    <w:rsid w:val="00DC75E9"/>
    <w:rsid w:val="00DE087A"/>
    <w:rsid w:val="00DF2FD0"/>
    <w:rsid w:val="00DF3280"/>
    <w:rsid w:val="00DF3DD7"/>
    <w:rsid w:val="00DF4683"/>
    <w:rsid w:val="00DF5084"/>
    <w:rsid w:val="00E04C59"/>
    <w:rsid w:val="00E16169"/>
    <w:rsid w:val="00E24D28"/>
    <w:rsid w:val="00E27721"/>
    <w:rsid w:val="00E27FA2"/>
    <w:rsid w:val="00E40835"/>
    <w:rsid w:val="00E52388"/>
    <w:rsid w:val="00E70295"/>
    <w:rsid w:val="00EA42F3"/>
    <w:rsid w:val="00EB26D4"/>
    <w:rsid w:val="00EB6724"/>
    <w:rsid w:val="00EB715C"/>
    <w:rsid w:val="00EC0C54"/>
    <w:rsid w:val="00EC0DA6"/>
    <w:rsid w:val="00EE0C35"/>
    <w:rsid w:val="00EE2532"/>
    <w:rsid w:val="00F0238F"/>
    <w:rsid w:val="00F07D14"/>
    <w:rsid w:val="00F21F71"/>
    <w:rsid w:val="00F26750"/>
    <w:rsid w:val="00F56CA1"/>
    <w:rsid w:val="00F72C1F"/>
    <w:rsid w:val="00F73337"/>
    <w:rsid w:val="00F80D82"/>
    <w:rsid w:val="00F95F34"/>
    <w:rsid w:val="00FA37F8"/>
    <w:rsid w:val="00FE0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5:docId w15:val="{4980583E-099B-459C-A307-E275BFF5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15C"/>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5414">
      <w:bodyDiv w:val="1"/>
      <w:marLeft w:val="0"/>
      <w:marRight w:val="0"/>
      <w:marTop w:val="0"/>
      <w:marBottom w:val="0"/>
      <w:divBdr>
        <w:top w:val="none" w:sz="0" w:space="0" w:color="auto"/>
        <w:left w:val="none" w:sz="0" w:space="0" w:color="auto"/>
        <w:bottom w:val="none" w:sz="0" w:space="0" w:color="auto"/>
        <w:right w:val="none" w:sz="0" w:space="0" w:color="auto"/>
      </w:divBdr>
      <w:divsChild>
        <w:div w:id="245463570">
          <w:marLeft w:val="0"/>
          <w:marRight w:val="0"/>
          <w:marTop w:val="0"/>
          <w:marBottom w:val="0"/>
          <w:divBdr>
            <w:top w:val="none" w:sz="0" w:space="0" w:color="auto"/>
            <w:left w:val="none" w:sz="0" w:space="0" w:color="auto"/>
            <w:bottom w:val="none" w:sz="0" w:space="0" w:color="auto"/>
            <w:right w:val="none" w:sz="0" w:space="0" w:color="auto"/>
          </w:divBdr>
        </w:div>
        <w:div w:id="264117774">
          <w:marLeft w:val="0"/>
          <w:marRight w:val="0"/>
          <w:marTop w:val="0"/>
          <w:marBottom w:val="0"/>
          <w:divBdr>
            <w:top w:val="none" w:sz="0" w:space="0" w:color="auto"/>
            <w:left w:val="none" w:sz="0" w:space="0" w:color="auto"/>
            <w:bottom w:val="none" w:sz="0" w:space="0" w:color="auto"/>
            <w:right w:val="none" w:sz="0" w:space="0" w:color="auto"/>
          </w:divBdr>
        </w:div>
        <w:div w:id="463887894">
          <w:marLeft w:val="0"/>
          <w:marRight w:val="0"/>
          <w:marTop w:val="0"/>
          <w:marBottom w:val="0"/>
          <w:divBdr>
            <w:top w:val="none" w:sz="0" w:space="0" w:color="auto"/>
            <w:left w:val="none" w:sz="0" w:space="0" w:color="auto"/>
            <w:bottom w:val="none" w:sz="0" w:space="0" w:color="auto"/>
            <w:right w:val="none" w:sz="0" w:space="0" w:color="auto"/>
          </w:divBdr>
        </w:div>
        <w:div w:id="469786989">
          <w:marLeft w:val="0"/>
          <w:marRight w:val="0"/>
          <w:marTop w:val="0"/>
          <w:marBottom w:val="0"/>
          <w:divBdr>
            <w:top w:val="none" w:sz="0" w:space="0" w:color="auto"/>
            <w:left w:val="none" w:sz="0" w:space="0" w:color="auto"/>
            <w:bottom w:val="none" w:sz="0" w:space="0" w:color="auto"/>
            <w:right w:val="none" w:sz="0" w:space="0" w:color="auto"/>
          </w:divBdr>
        </w:div>
        <w:div w:id="531695184">
          <w:marLeft w:val="0"/>
          <w:marRight w:val="0"/>
          <w:marTop w:val="0"/>
          <w:marBottom w:val="0"/>
          <w:divBdr>
            <w:top w:val="none" w:sz="0" w:space="0" w:color="auto"/>
            <w:left w:val="none" w:sz="0" w:space="0" w:color="auto"/>
            <w:bottom w:val="none" w:sz="0" w:space="0" w:color="auto"/>
            <w:right w:val="none" w:sz="0" w:space="0" w:color="auto"/>
          </w:divBdr>
        </w:div>
        <w:div w:id="643393481">
          <w:marLeft w:val="0"/>
          <w:marRight w:val="0"/>
          <w:marTop w:val="0"/>
          <w:marBottom w:val="0"/>
          <w:divBdr>
            <w:top w:val="none" w:sz="0" w:space="0" w:color="auto"/>
            <w:left w:val="none" w:sz="0" w:space="0" w:color="auto"/>
            <w:bottom w:val="none" w:sz="0" w:space="0" w:color="auto"/>
            <w:right w:val="none" w:sz="0" w:space="0" w:color="auto"/>
          </w:divBdr>
        </w:div>
        <w:div w:id="743382478">
          <w:marLeft w:val="0"/>
          <w:marRight w:val="0"/>
          <w:marTop w:val="0"/>
          <w:marBottom w:val="0"/>
          <w:divBdr>
            <w:top w:val="none" w:sz="0" w:space="0" w:color="auto"/>
            <w:left w:val="none" w:sz="0" w:space="0" w:color="auto"/>
            <w:bottom w:val="none" w:sz="0" w:space="0" w:color="auto"/>
            <w:right w:val="none" w:sz="0" w:space="0" w:color="auto"/>
          </w:divBdr>
        </w:div>
        <w:div w:id="793713463">
          <w:marLeft w:val="0"/>
          <w:marRight w:val="0"/>
          <w:marTop w:val="0"/>
          <w:marBottom w:val="0"/>
          <w:divBdr>
            <w:top w:val="none" w:sz="0" w:space="0" w:color="auto"/>
            <w:left w:val="none" w:sz="0" w:space="0" w:color="auto"/>
            <w:bottom w:val="none" w:sz="0" w:space="0" w:color="auto"/>
            <w:right w:val="none" w:sz="0" w:space="0" w:color="auto"/>
          </w:divBdr>
        </w:div>
        <w:div w:id="840395949">
          <w:marLeft w:val="0"/>
          <w:marRight w:val="0"/>
          <w:marTop w:val="0"/>
          <w:marBottom w:val="0"/>
          <w:divBdr>
            <w:top w:val="none" w:sz="0" w:space="0" w:color="auto"/>
            <w:left w:val="none" w:sz="0" w:space="0" w:color="auto"/>
            <w:bottom w:val="none" w:sz="0" w:space="0" w:color="auto"/>
            <w:right w:val="none" w:sz="0" w:space="0" w:color="auto"/>
          </w:divBdr>
        </w:div>
        <w:div w:id="1273442557">
          <w:marLeft w:val="0"/>
          <w:marRight w:val="0"/>
          <w:marTop w:val="0"/>
          <w:marBottom w:val="0"/>
          <w:divBdr>
            <w:top w:val="none" w:sz="0" w:space="0" w:color="auto"/>
            <w:left w:val="none" w:sz="0" w:space="0" w:color="auto"/>
            <w:bottom w:val="none" w:sz="0" w:space="0" w:color="auto"/>
            <w:right w:val="none" w:sz="0" w:space="0" w:color="auto"/>
          </w:divBdr>
        </w:div>
        <w:div w:id="1368875347">
          <w:marLeft w:val="0"/>
          <w:marRight w:val="0"/>
          <w:marTop w:val="0"/>
          <w:marBottom w:val="0"/>
          <w:divBdr>
            <w:top w:val="none" w:sz="0" w:space="0" w:color="auto"/>
            <w:left w:val="none" w:sz="0" w:space="0" w:color="auto"/>
            <w:bottom w:val="none" w:sz="0" w:space="0" w:color="auto"/>
            <w:right w:val="none" w:sz="0" w:space="0" w:color="auto"/>
          </w:divBdr>
        </w:div>
        <w:div w:id="1618177863">
          <w:marLeft w:val="0"/>
          <w:marRight w:val="0"/>
          <w:marTop w:val="0"/>
          <w:marBottom w:val="0"/>
          <w:divBdr>
            <w:top w:val="none" w:sz="0" w:space="0" w:color="auto"/>
            <w:left w:val="none" w:sz="0" w:space="0" w:color="auto"/>
            <w:bottom w:val="none" w:sz="0" w:space="0" w:color="auto"/>
            <w:right w:val="none" w:sz="0" w:space="0" w:color="auto"/>
          </w:divBdr>
        </w:div>
        <w:div w:id="1674605430">
          <w:marLeft w:val="0"/>
          <w:marRight w:val="0"/>
          <w:marTop w:val="0"/>
          <w:marBottom w:val="0"/>
          <w:divBdr>
            <w:top w:val="none" w:sz="0" w:space="0" w:color="auto"/>
            <w:left w:val="none" w:sz="0" w:space="0" w:color="auto"/>
            <w:bottom w:val="none" w:sz="0" w:space="0" w:color="auto"/>
            <w:right w:val="none" w:sz="0" w:space="0" w:color="auto"/>
          </w:divBdr>
        </w:div>
        <w:div w:id="1707631629">
          <w:marLeft w:val="0"/>
          <w:marRight w:val="0"/>
          <w:marTop w:val="0"/>
          <w:marBottom w:val="0"/>
          <w:divBdr>
            <w:top w:val="none" w:sz="0" w:space="0" w:color="auto"/>
            <w:left w:val="none" w:sz="0" w:space="0" w:color="auto"/>
            <w:bottom w:val="none" w:sz="0" w:space="0" w:color="auto"/>
            <w:right w:val="none" w:sz="0" w:space="0" w:color="auto"/>
          </w:divBdr>
        </w:div>
        <w:div w:id="1717005038">
          <w:marLeft w:val="0"/>
          <w:marRight w:val="0"/>
          <w:marTop w:val="0"/>
          <w:marBottom w:val="0"/>
          <w:divBdr>
            <w:top w:val="none" w:sz="0" w:space="0" w:color="auto"/>
            <w:left w:val="none" w:sz="0" w:space="0" w:color="auto"/>
            <w:bottom w:val="none" w:sz="0" w:space="0" w:color="auto"/>
            <w:right w:val="none" w:sz="0" w:space="0" w:color="auto"/>
          </w:divBdr>
        </w:div>
        <w:div w:id="1910917835">
          <w:marLeft w:val="0"/>
          <w:marRight w:val="0"/>
          <w:marTop w:val="0"/>
          <w:marBottom w:val="0"/>
          <w:divBdr>
            <w:top w:val="none" w:sz="0" w:space="0" w:color="auto"/>
            <w:left w:val="none" w:sz="0" w:space="0" w:color="auto"/>
            <w:bottom w:val="none" w:sz="0" w:space="0" w:color="auto"/>
            <w:right w:val="none" w:sz="0" w:space="0" w:color="auto"/>
          </w:divBdr>
        </w:div>
        <w:div w:id="2087070134">
          <w:marLeft w:val="0"/>
          <w:marRight w:val="0"/>
          <w:marTop w:val="0"/>
          <w:marBottom w:val="0"/>
          <w:divBdr>
            <w:top w:val="none" w:sz="0" w:space="0" w:color="auto"/>
            <w:left w:val="none" w:sz="0" w:space="0" w:color="auto"/>
            <w:bottom w:val="none" w:sz="0" w:space="0" w:color="auto"/>
            <w:right w:val="none" w:sz="0" w:space="0" w:color="auto"/>
          </w:divBdr>
        </w:div>
      </w:divsChild>
    </w:div>
    <w:div w:id="1068921150">
      <w:bodyDiv w:val="1"/>
      <w:marLeft w:val="0"/>
      <w:marRight w:val="0"/>
      <w:marTop w:val="0"/>
      <w:marBottom w:val="0"/>
      <w:divBdr>
        <w:top w:val="none" w:sz="0" w:space="0" w:color="auto"/>
        <w:left w:val="none" w:sz="0" w:space="0" w:color="auto"/>
        <w:bottom w:val="none" w:sz="0" w:space="0" w:color="auto"/>
        <w:right w:val="none" w:sz="0" w:space="0" w:color="auto"/>
      </w:divBdr>
    </w:div>
    <w:div w:id="21169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ssm@stillwellmanagement.com.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illwellmanagement.com.au" TargetMode="External"/><Relationship Id="rId1" Type="http://schemas.openxmlformats.org/officeDocument/2006/relationships/hyperlink" Target="mailto:success@stillwellmangement.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C7F6601F</Template>
  <TotalTime>7</TotalTime>
  <Pages>4</Pages>
  <Words>1814</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Client Details</vt:lpstr>
    </vt:vector>
  </TitlesOfParts>
  <Company>Stillwell Management Consultants</Company>
  <LinksUpToDate>false</LinksUpToDate>
  <CharactersWithSpaces>12221</CharactersWithSpaces>
  <SharedDoc>false</SharedDoc>
  <HLinks>
    <vt:vector size="24" baseType="variant">
      <vt:variant>
        <vt:i4>100</vt:i4>
      </vt:variant>
      <vt:variant>
        <vt:i4>152</vt:i4>
      </vt:variant>
      <vt:variant>
        <vt:i4>0</vt:i4>
      </vt:variant>
      <vt:variant>
        <vt:i4>5</vt:i4>
      </vt:variant>
      <vt:variant>
        <vt:lpwstr>mailto:success@stillwellmanagement.com.au</vt:lpwstr>
      </vt:variant>
      <vt:variant>
        <vt:lpwstr/>
      </vt:variant>
      <vt:variant>
        <vt:i4>5636134</vt:i4>
      </vt:variant>
      <vt:variant>
        <vt:i4>149</vt:i4>
      </vt:variant>
      <vt:variant>
        <vt:i4>0</vt:i4>
      </vt:variant>
      <vt:variant>
        <vt:i4>5</vt:i4>
      </vt:variant>
      <vt:variant>
        <vt:lpwstr>mailto:dani@stillwellmanagement.com.au</vt:lpwstr>
      </vt:variant>
      <vt:variant>
        <vt:lpwstr/>
      </vt:variant>
      <vt:variant>
        <vt:i4>6291502</vt:i4>
      </vt:variant>
      <vt:variant>
        <vt:i4>3</vt:i4>
      </vt:variant>
      <vt:variant>
        <vt:i4>0</vt:i4>
      </vt:variant>
      <vt:variant>
        <vt:i4>5</vt:i4>
      </vt:variant>
      <vt:variant>
        <vt:lpwstr>http://www.stillwellmanagement.com.au/</vt:lpwstr>
      </vt:variant>
      <vt:variant>
        <vt:lpwstr/>
      </vt:variant>
      <vt:variant>
        <vt:i4>262260</vt:i4>
      </vt:variant>
      <vt:variant>
        <vt:i4>0</vt:i4>
      </vt:variant>
      <vt:variant>
        <vt:i4>0</vt:i4>
      </vt:variant>
      <vt:variant>
        <vt:i4>5</vt:i4>
      </vt:variant>
      <vt:variant>
        <vt:lpwstr>mailto:success@stillwellmangement.com.au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Details</dc:title>
  <dc:creator>Samantha McGaughay</dc:creator>
  <cp:lastModifiedBy>Tess Mayes</cp:lastModifiedBy>
  <cp:revision>4</cp:revision>
  <cp:lastPrinted>2012-07-13T02:49:00Z</cp:lastPrinted>
  <dcterms:created xsi:type="dcterms:W3CDTF">2018-08-22T00:52:00Z</dcterms:created>
  <dcterms:modified xsi:type="dcterms:W3CDTF">2019-01-16T04:51:00Z</dcterms:modified>
</cp:coreProperties>
</file>